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36" w:rsidRDefault="00302736" w:rsidP="00302736">
      <w:pPr>
        <w:jc w:val="center"/>
        <w:rPr>
          <w:b/>
          <w:sz w:val="20"/>
          <w:szCs w:val="20"/>
        </w:rPr>
      </w:pPr>
      <w:bookmarkStart w:id="0" w:name="_GoBack"/>
      <w:bookmarkEnd w:id="0"/>
    </w:p>
    <w:p w:rsidR="00302736" w:rsidRPr="005272AD" w:rsidRDefault="00302736" w:rsidP="00302736">
      <w:pPr>
        <w:jc w:val="center"/>
        <w:rPr>
          <w:b/>
          <w:sz w:val="20"/>
          <w:szCs w:val="20"/>
        </w:rPr>
      </w:pPr>
      <w:r w:rsidRPr="005272AD">
        <w:rPr>
          <w:b/>
          <w:sz w:val="20"/>
          <w:szCs w:val="20"/>
        </w:rPr>
        <w:t>İŞLETMELERDE MESLEK EĞİTİMİ SÖZLEŞMESİ</w:t>
      </w:r>
    </w:p>
    <w:p w:rsidR="00302736" w:rsidRDefault="00302736" w:rsidP="00302736">
      <w:pPr>
        <w:spacing w:line="264" w:lineRule="auto"/>
        <w:jc w:val="both"/>
        <w:rPr>
          <w:b/>
          <w:sz w:val="20"/>
          <w:szCs w:val="20"/>
        </w:rPr>
        <w:sectPr w:rsidR="00302736" w:rsidSect="00302736">
          <w:pgSz w:w="11906" w:h="16838"/>
          <w:pgMar w:top="360" w:right="566" w:bottom="360" w:left="5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360"/>
          <w:docGrid w:linePitch="360"/>
        </w:sectPr>
      </w:pPr>
    </w:p>
    <w:p w:rsidR="00302736" w:rsidRPr="00AB1B4A" w:rsidRDefault="00302736" w:rsidP="00302736">
      <w:pPr>
        <w:spacing w:line="264" w:lineRule="auto"/>
        <w:jc w:val="both"/>
        <w:rPr>
          <w:sz w:val="19"/>
          <w:szCs w:val="19"/>
        </w:rPr>
      </w:pPr>
      <w:r w:rsidRPr="00AB1B4A">
        <w:rPr>
          <w:b/>
          <w:sz w:val="19"/>
          <w:szCs w:val="19"/>
        </w:rPr>
        <w:lastRenderedPageBreak/>
        <w:t>GENEL HÜKÜMLER</w:t>
      </w:r>
    </w:p>
    <w:p w:rsidR="00302736" w:rsidRPr="00AB1B4A" w:rsidRDefault="00302736" w:rsidP="00302736">
      <w:pPr>
        <w:spacing w:line="264" w:lineRule="auto"/>
        <w:jc w:val="both"/>
        <w:rPr>
          <w:sz w:val="19"/>
          <w:szCs w:val="19"/>
        </w:rPr>
      </w:pPr>
      <w:bookmarkStart w:id="1" w:name="1"/>
      <w:bookmarkEnd w:id="1"/>
      <w:r w:rsidRPr="00AB1B4A">
        <w:rPr>
          <w:b/>
          <w:sz w:val="19"/>
          <w:szCs w:val="19"/>
        </w:rPr>
        <w:t>Madde 1-</w:t>
      </w:r>
      <w:r w:rsidRPr="00AB1B4A">
        <w:rPr>
          <w:sz w:val="19"/>
          <w:szCs w:val="19"/>
        </w:rPr>
        <w:t xml:space="preserve"> Bu sözleşme, 3308 sayılı Çıraklık ve Meslek Eğitimi Kanunu ile bu kanuna göre hazırlanan Yönetmeliklere uygun olarak, işletmede yapılacak meslek eğitiminin esaslarını düzenlemek amacıyla okul müdürü ile işveren veya işveren vekili arasında imzalanır.</w:t>
      </w:r>
    </w:p>
    <w:p w:rsidR="00302736" w:rsidRPr="00AB1B4A" w:rsidRDefault="00302736" w:rsidP="00302736">
      <w:pPr>
        <w:spacing w:line="264" w:lineRule="auto"/>
        <w:jc w:val="both"/>
        <w:rPr>
          <w:sz w:val="19"/>
          <w:szCs w:val="19"/>
        </w:rPr>
      </w:pPr>
      <w:bookmarkStart w:id="2" w:name="2"/>
      <w:bookmarkEnd w:id="2"/>
      <w:r w:rsidRPr="00AB1B4A">
        <w:rPr>
          <w:b/>
          <w:sz w:val="19"/>
          <w:szCs w:val="19"/>
        </w:rPr>
        <w:t>Madde 2-</w:t>
      </w:r>
      <w:r w:rsidRPr="00AB1B4A">
        <w:rPr>
          <w:sz w:val="19"/>
          <w:szCs w:val="19"/>
        </w:rPr>
        <w:t xml:space="preserve"> İki nüsha olarak düzenlenen ve taraflarca imzalanan bu sözleşmenin bir nüshası okul müdürlüğünde, bir nüshası ise işletmede bulunur.</w:t>
      </w:r>
    </w:p>
    <w:p w:rsidR="00302736" w:rsidRPr="00AB1B4A" w:rsidRDefault="00302736" w:rsidP="00302736">
      <w:pPr>
        <w:spacing w:line="264" w:lineRule="auto"/>
        <w:jc w:val="both"/>
        <w:rPr>
          <w:sz w:val="19"/>
          <w:szCs w:val="19"/>
        </w:rPr>
      </w:pPr>
      <w:bookmarkStart w:id="3" w:name="3"/>
      <w:bookmarkEnd w:id="3"/>
      <w:r w:rsidRPr="00AB1B4A">
        <w:rPr>
          <w:b/>
          <w:sz w:val="19"/>
          <w:szCs w:val="19"/>
        </w:rPr>
        <w:t>Madde 3-</w:t>
      </w:r>
      <w:r w:rsidRPr="00AB1B4A">
        <w:rPr>
          <w:sz w:val="19"/>
          <w:szCs w:val="19"/>
        </w:rPr>
        <w:t xml:space="preserve"> İşletmede meslek eğitimi gören öğrencinin teorik eğitimi okulda/iş yerinin eğitim merkezinde yapılacaktır.</w:t>
      </w:r>
    </w:p>
    <w:p w:rsidR="00302736" w:rsidRPr="00AB1B4A" w:rsidRDefault="00302736" w:rsidP="00302736">
      <w:pPr>
        <w:spacing w:line="264" w:lineRule="auto"/>
        <w:jc w:val="both"/>
        <w:rPr>
          <w:sz w:val="19"/>
          <w:szCs w:val="19"/>
        </w:rPr>
      </w:pPr>
      <w:r w:rsidRPr="00AB1B4A">
        <w:rPr>
          <w:b/>
          <w:sz w:val="19"/>
          <w:szCs w:val="19"/>
        </w:rPr>
        <w:t>Madde 4-</w:t>
      </w:r>
      <w:r w:rsidRPr="00AB1B4A">
        <w:rPr>
          <w:sz w:val="19"/>
          <w:szCs w:val="19"/>
        </w:rPr>
        <w:t xml:space="preserve"> İşletmede meslek eğitimi gören öğrencilerin meslek eğitimi ve teorik eğitimi bloklaştırılmak suretiyle de yapılabilir.</w:t>
      </w:r>
    </w:p>
    <w:p w:rsidR="00302736" w:rsidRPr="00AB1B4A" w:rsidRDefault="00302736" w:rsidP="00302736">
      <w:pPr>
        <w:spacing w:line="264" w:lineRule="auto"/>
        <w:jc w:val="both"/>
        <w:rPr>
          <w:sz w:val="19"/>
          <w:szCs w:val="19"/>
        </w:rPr>
      </w:pPr>
      <w:r w:rsidRPr="00AB1B4A">
        <w:rPr>
          <w:sz w:val="19"/>
          <w:szCs w:val="19"/>
        </w:rPr>
        <w:t>İşletmedeki meslek eğitimi, il millî eğitim müdürlüklerince hazırlanan ilgili öğretim yılı çalışma takvimine göre yapılır.</w:t>
      </w:r>
    </w:p>
    <w:p w:rsidR="00302736" w:rsidRPr="00AB1B4A" w:rsidRDefault="00302736" w:rsidP="00302736">
      <w:pPr>
        <w:spacing w:line="264" w:lineRule="auto"/>
        <w:jc w:val="both"/>
        <w:rPr>
          <w:sz w:val="19"/>
          <w:szCs w:val="19"/>
        </w:rPr>
      </w:pPr>
      <w:bookmarkStart w:id="4" w:name="5"/>
      <w:bookmarkEnd w:id="4"/>
      <w:r w:rsidRPr="00AB1B4A">
        <w:rPr>
          <w:b/>
          <w:sz w:val="19"/>
          <w:szCs w:val="19"/>
        </w:rPr>
        <w:t>Madde 5-</w:t>
      </w:r>
      <w:r w:rsidRPr="00AB1B4A">
        <w:rPr>
          <w:sz w:val="19"/>
          <w:szCs w:val="19"/>
        </w:rPr>
        <w:t xml:space="preserve"> İşletme tarafından öğrenciye her ay yaşına uygun asgari ücretin %30’undan aşağı olmamak üzere ücret ödenecektir. (3308 S.K.Mad.25)</w:t>
      </w:r>
    </w:p>
    <w:p w:rsidR="00302736" w:rsidRPr="00AB1B4A" w:rsidRDefault="00302736" w:rsidP="00302736">
      <w:pPr>
        <w:spacing w:line="264" w:lineRule="auto"/>
        <w:jc w:val="both"/>
        <w:rPr>
          <w:sz w:val="19"/>
          <w:szCs w:val="19"/>
        </w:rPr>
      </w:pPr>
      <w:bookmarkStart w:id="5" w:name="6"/>
      <w:bookmarkEnd w:id="5"/>
      <w:r w:rsidRPr="00AB1B4A">
        <w:rPr>
          <w:b/>
          <w:sz w:val="19"/>
          <w:szCs w:val="19"/>
        </w:rPr>
        <w:t>Madde 6-</w:t>
      </w:r>
      <w:r w:rsidRPr="00AB1B4A">
        <w:rPr>
          <w:sz w:val="19"/>
          <w:szCs w:val="19"/>
        </w:rPr>
        <w:t xml:space="preserve"> Öğrencinin eğitimi sırasında iş yerinin kusurundan meydana gelebilecek iş kazaları ve meslek hastalıklarından işveren ve işveren vekili sorumludur. (3308 S.K.Mad.25)</w:t>
      </w:r>
    </w:p>
    <w:p w:rsidR="00302736" w:rsidRPr="00AB1B4A" w:rsidRDefault="00302736" w:rsidP="00302736">
      <w:pPr>
        <w:spacing w:line="264" w:lineRule="auto"/>
        <w:jc w:val="both"/>
        <w:rPr>
          <w:sz w:val="19"/>
          <w:szCs w:val="19"/>
        </w:rPr>
      </w:pPr>
      <w:bookmarkStart w:id="6" w:name="7"/>
      <w:bookmarkEnd w:id="6"/>
      <w:r w:rsidRPr="00AB1B4A">
        <w:rPr>
          <w:b/>
          <w:sz w:val="19"/>
          <w:szCs w:val="19"/>
        </w:rPr>
        <w:t>Madde 7-</w:t>
      </w:r>
      <w:r w:rsidRPr="00AB1B4A">
        <w:rPr>
          <w:sz w:val="19"/>
          <w:szCs w:val="19"/>
        </w:rPr>
        <w:t xml:space="preserve"> İşletmelerde meslek eğitimi gören öğrencilerin meslek eğitimi, "</w:t>
      </w:r>
      <w:r w:rsidR="00894A71">
        <w:rPr>
          <w:sz w:val="19"/>
          <w:szCs w:val="19"/>
        </w:rPr>
        <w:t>MEB ORTAÖĞRETİM KURUMLARI YÖNETMELİĞİ VE 3308 SAYILI MESLEKİ EĞİTİM KANUNUNUN’</w:t>
      </w:r>
      <w:r w:rsidRPr="00AB1B4A">
        <w:rPr>
          <w:sz w:val="19"/>
          <w:szCs w:val="19"/>
        </w:rPr>
        <w:t xml:space="preserve"> hükümlerine göre yürütülür.</w:t>
      </w:r>
    </w:p>
    <w:p w:rsidR="00302736" w:rsidRPr="00AB1B4A" w:rsidRDefault="00302736" w:rsidP="00302736">
      <w:pPr>
        <w:spacing w:line="264" w:lineRule="auto"/>
        <w:jc w:val="both"/>
        <w:rPr>
          <w:b/>
          <w:sz w:val="19"/>
          <w:szCs w:val="19"/>
        </w:rPr>
      </w:pPr>
      <w:r w:rsidRPr="00AB1B4A">
        <w:rPr>
          <w:b/>
          <w:sz w:val="19"/>
          <w:szCs w:val="19"/>
        </w:rPr>
        <w:t>YÜRÜRLÜK</w:t>
      </w:r>
    </w:p>
    <w:p w:rsidR="00302736" w:rsidRPr="00AB1B4A" w:rsidRDefault="00302736" w:rsidP="00302736">
      <w:pPr>
        <w:spacing w:line="264" w:lineRule="auto"/>
        <w:jc w:val="both"/>
        <w:rPr>
          <w:sz w:val="19"/>
          <w:szCs w:val="19"/>
        </w:rPr>
      </w:pPr>
      <w:bookmarkStart w:id="7" w:name="8"/>
      <w:bookmarkEnd w:id="7"/>
      <w:r w:rsidRPr="00AB1B4A">
        <w:rPr>
          <w:b/>
          <w:sz w:val="19"/>
          <w:szCs w:val="19"/>
        </w:rPr>
        <w:t>Madde 8-</w:t>
      </w:r>
      <w:r w:rsidRPr="00AB1B4A">
        <w:rPr>
          <w:sz w:val="19"/>
          <w:szCs w:val="19"/>
        </w:rPr>
        <w:t xml:space="preserve"> </w:t>
      </w:r>
      <w:proofErr w:type="gramStart"/>
      <w:r w:rsidRPr="00AB1B4A">
        <w:rPr>
          <w:sz w:val="19"/>
          <w:szCs w:val="19"/>
        </w:rPr>
        <w:t>…..</w:t>
      </w:r>
      <w:proofErr w:type="gramEnd"/>
      <w:r w:rsidRPr="00AB1B4A">
        <w:rPr>
          <w:sz w:val="19"/>
          <w:szCs w:val="19"/>
        </w:rPr>
        <w:t xml:space="preserve">/…../….. </w:t>
      </w:r>
      <w:proofErr w:type="gramStart"/>
      <w:r w:rsidRPr="00AB1B4A">
        <w:rPr>
          <w:sz w:val="19"/>
          <w:szCs w:val="19"/>
        </w:rPr>
        <w:t>tarihinde</w:t>
      </w:r>
      <w:proofErr w:type="gramEnd"/>
      <w:r w:rsidRPr="00AB1B4A">
        <w:rPr>
          <w:sz w:val="19"/>
          <w:szCs w:val="19"/>
        </w:rPr>
        <w:t xml:space="preserve"> yürürlüğe girmek üzere taraflarca imzalanan bu sözleşme öğrencinin meslek eğitimini tamamlayarak mezun olacağı tarihe kadar geçerlidir.</w:t>
      </w:r>
    </w:p>
    <w:p w:rsidR="00302736" w:rsidRPr="00AB1B4A" w:rsidRDefault="00302736" w:rsidP="00302736">
      <w:pPr>
        <w:spacing w:line="264" w:lineRule="auto"/>
        <w:jc w:val="both"/>
        <w:rPr>
          <w:sz w:val="19"/>
          <w:szCs w:val="19"/>
        </w:rPr>
      </w:pPr>
      <w:bookmarkStart w:id="8" w:name="9"/>
      <w:bookmarkEnd w:id="8"/>
      <w:r w:rsidRPr="00AB1B4A">
        <w:rPr>
          <w:b/>
          <w:sz w:val="19"/>
          <w:szCs w:val="19"/>
        </w:rPr>
        <w:t>Madde 9-</w:t>
      </w:r>
      <w:r w:rsidRPr="00AB1B4A">
        <w:rPr>
          <w:sz w:val="19"/>
          <w:szCs w:val="19"/>
        </w:rPr>
        <w:t xml:space="preserve"> Beceri eğitimi başladıktan sonra personel sayısında azalma olması durumunda da eğitime alınmış olan öğrenciler, okuldan mezun oluncaya kadar eğitime devam eder. (Yön.Mad.20/h).</w:t>
      </w:r>
    </w:p>
    <w:p w:rsidR="00302736" w:rsidRPr="00AB1B4A" w:rsidRDefault="00302736" w:rsidP="00302736">
      <w:pPr>
        <w:spacing w:line="264" w:lineRule="auto"/>
        <w:jc w:val="both"/>
        <w:rPr>
          <w:sz w:val="19"/>
          <w:szCs w:val="19"/>
        </w:rPr>
      </w:pPr>
      <w:bookmarkStart w:id="9" w:name="10"/>
      <w:bookmarkEnd w:id="9"/>
      <w:r w:rsidRPr="00AB1B4A">
        <w:rPr>
          <w:b/>
          <w:sz w:val="19"/>
          <w:szCs w:val="19"/>
        </w:rPr>
        <w:t>Madde 10-</w:t>
      </w:r>
      <w:r w:rsidRPr="00AB1B4A">
        <w:rPr>
          <w:sz w:val="19"/>
          <w:szCs w:val="19"/>
        </w:rPr>
        <w:t xml:space="preserve"> İşverenin değişmesi halinde, yeni işveren aynı mesleği/üretimi sürdürüyorsa sözleşme devam eder.</w:t>
      </w:r>
    </w:p>
    <w:p w:rsidR="00302736" w:rsidRPr="00AB1B4A" w:rsidRDefault="00302736" w:rsidP="00302736">
      <w:pPr>
        <w:spacing w:line="264" w:lineRule="auto"/>
        <w:jc w:val="both"/>
        <w:rPr>
          <w:sz w:val="19"/>
          <w:szCs w:val="19"/>
        </w:rPr>
      </w:pPr>
      <w:bookmarkStart w:id="10" w:name="11"/>
      <w:bookmarkEnd w:id="10"/>
      <w:r w:rsidRPr="00AB1B4A">
        <w:rPr>
          <w:b/>
          <w:sz w:val="19"/>
          <w:szCs w:val="19"/>
        </w:rPr>
        <w:t>Madde 11-</w:t>
      </w:r>
      <w:r w:rsidRPr="00AB1B4A">
        <w:rPr>
          <w:sz w:val="19"/>
          <w:szCs w:val="19"/>
        </w:rPr>
        <w:t xml:space="preserve"> Öğrencinin belediye sınırları içinde okulunu değiştirmesi durumunda meslek eğitimi aynı iş yerinde devam eder. Ancak okuldaki sözleşme öğrencinin tasdiknamesi ile birlikte yeni okuluna gönderilir.</w:t>
      </w:r>
    </w:p>
    <w:p w:rsidR="00302736" w:rsidRPr="00AB1B4A" w:rsidRDefault="00302736" w:rsidP="00302736">
      <w:pPr>
        <w:spacing w:line="264" w:lineRule="auto"/>
        <w:jc w:val="both"/>
        <w:rPr>
          <w:sz w:val="19"/>
          <w:szCs w:val="19"/>
        </w:rPr>
      </w:pPr>
      <w:r w:rsidRPr="00AB1B4A">
        <w:rPr>
          <w:sz w:val="19"/>
          <w:szCs w:val="19"/>
        </w:rPr>
        <w:t>Bu sözleşme ve işletmedeki örneği yeni okul müdürlüğünce imzalanarak yürürlüğü devam ettirilir.</w:t>
      </w:r>
    </w:p>
    <w:p w:rsidR="00302736" w:rsidRPr="00AB1B4A" w:rsidRDefault="00302736" w:rsidP="00302736">
      <w:pPr>
        <w:spacing w:line="264" w:lineRule="auto"/>
        <w:jc w:val="both"/>
        <w:rPr>
          <w:b/>
          <w:sz w:val="19"/>
          <w:szCs w:val="19"/>
        </w:rPr>
      </w:pPr>
    </w:p>
    <w:p w:rsidR="00302736" w:rsidRPr="00AB1B4A" w:rsidRDefault="00302736" w:rsidP="00302736">
      <w:pPr>
        <w:spacing w:line="264" w:lineRule="auto"/>
        <w:jc w:val="both"/>
        <w:rPr>
          <w:b/>
          <w:sz w:val="19"/>
          <w:szCs w:val="19"/>
        </w:rPr>
      </w:pPr>
      <w:r w:rsidRPr="00AB1B4A">
        <w:rPr>
          <w:b/>
          <w:sz w:val="19"/>
          <w:szCs w:val="19"/>
        </w:rPr>
        <w:t>SÖZLEŞMENİN FESHİ</w:t>
      </w:r>
    </w:p>
    <w:p w:rsidR="00302736" w:rsidRPr="00AB1B4A" w:rsidRDefault="00302736" w:rsidP="00302736">
      <w:pPr>
        <w:spacing w:line="264" w:lineRule="auto"/>
        <w:jc w:val="both"/>
        <w:rPr>
          <w:sz w:val="19"/>
          <w:szCs w:val="19"/>
        </w:rPr>
      </w:pPr>
      <w:bookmarkStart w:id="11" w:name="12"/>
      <w:bookmarkEnd w:id="11"/>
      <w:r w:rsidRPr="00AB1B4A">
        <w:rPr>
          <w:b/>
          <w:sz w:val="19"/>
          <w:szCs w:val="19"/>
        </w:rPr>
        <w:t>Madde 12-</w:t>
      </w:r>
      <w:r w:rsidRPr="00AB1B4A">
        <w:rPr>
          <w:sz w:val="19"/>
          <w:szCs w:val="19"/>
        </w:rPr>
        <w:t xml:space="preserve"> Sözleşme;</w:t>
      </w:r>
    </w:p>
    <w:p w:rsidR="00302736" w:rsidRPr="00AB1B4A" w:rsidRDefault="00302736" w:rsidP="00302736">
      <w:pPr>
        <w:spacing w:line="264" w:lineRule="auto"/>
        <w:jc w:val="both"/>
        <w:rPr>
          <w:sz w:val="19"/>
          <w:szCs w:val="19"/>
        </w:rPr>
      </w:pPr>
      <w:r w:rsidRPr="00AB1B4A">
        <w:rPr>
          <w:b/>
          <w:sz w:val="19"/>
          <w:szCs w:val="19"/>
        </w:rPr>
        <w:t>1.</w:t>
      </w:r>
      <w:r w:rsidRPr="00AB1B4A">
        <w:rPr>
          <w:sz w:val="19"/>
          <w:szCs w:val="19"/>
        </w:rPr>
        <w:t xml:space="preserve"> İş yerinin çeşitli sebeplerle kapatılması,</w:t>
      </w:r>
    </w:p>
    <w:p w:rsidR="00302736" w:rsidRPr="00AB1B4A" w:rsidRDefault="00302736" w:rsidP="00302736">
      <w:pPr>
        <w:spacing w:line="264" w:lineRule="auto"/>
        <w:jc w:val="both"/>
        <w:rPr>
          <w:sz w:val="19"/>
          <w:szCs w:val="19"/>
        </w:rPr>
      </w:pPr>
      <w:r w:rsidRPr="00AB1B4A">
        <w:rPr>
          <w:b/>
          <w:sz w:val="19"/>
          <w:szCs w:val="19"/>
        </w:rPr>
        <w:t>2.</w:t>
      </w:r>
      <w:r w:rsidRPr="00AB1B4A">
        <w:rPr>
          <w:sz w:val="19"/>
          <w:szCs w:val="19"/>
        </w:rPr>
        <w:t xml:space="preserve"> İş yeri sahibinin değişmesi halinde yeni iş yerinin aynı mesleği/üretimi sürdürememesi,</w:t>
      </w:r>
    </w:p>
    <w:p w:rsidR="00302736" w:rsidRPr="00AB1B4A" w:rsidRDefault="00302736" w:rsidP="00302736">
      <w:pPr>
        <w:spacing w:line="264" w:lineRule="auto"/>
        <w:jc w:val="both"/>
        <w:rPr>
          <w:sz w:val="19"/>
          <w:szCs w:val="19"/>
        </w:rPr>
      </w:pPr>
      <w:r w:rsidRPr="00AB1B4A">
        <w:rPr>
          <w:b/>
          <w:sz w:val="19"/>
          <w:szCs w:val="19"/>
        </w:rPr>
        <w:t>3.</w:t>
      </w:r>
      <w:r w:rsidRPr="00AB1B4A">
        <w:rPr>
          <w:sz w:val="19"/>
          <w:szCs w:val="19"/>
        </w:rPr>
        <w:t xml:space="preserve"> Öğrenciye bakmakla yükümlü olanın belediye sınırları dışına zorunlu yer değiştirmesi,</w:t>
      </w:r>
    </w:p>
    <w:p w:rsidR="00302736" w:rsidRPr="00AB1B4A" w:rsidRDefault="00302736" w:rsidP="00302736">
      <w:pPr>
        <w:spacing w:line="264" w:lineRule="auto"/>
        <w:jc w:val="both"/>
        <w:rPr>
          <w:sz w:val="19"/>
          <w:szCs w:val="19"/>
        </w:rPr>
      </w:pPr>
      <w:r w:rsidRPr="00AB1B4A">
        <w:rPr>
          <w:b/>
          <w:sz w:val="19"/>
          <w:szCs w:val="19"/>
        </w:rPr>
        <w:t>4.</w:t>
      </w:r>
      <w:r w:rsidRPr="00AB1B4A">
        <w:rPr>
          <w:sz w:val="19"/>
          <w:szCs w:val="19"/>
        </w:rPr>
        <w:t xml:space="preserve"> Öğrencinin okuldan tasdikname ile uzaklaştırma ve örgün eğitim dışına çıkarma cezası alarak okulla ilişiğinin kesilmesi</w:t>
      </w:r>
    </w:p>
    <w:p w:rsidR="00302736" w:rsidRPr="00AB1B4A" w:rsidRDefault="00302736" w:rsidP="00302736">
      <w:pPr>
        <w:spacing w:line="264" w:lineRule="auto"/>
        <w:jc w:val="both"/>
        <w:rPr>
          <w:sz w:val="19"/>
          <w:szCs w:val="19"/>
        </w:rPr>
      </w:pPr>
      <w:proofErr w:type="gramStart"/>
      <w:r w:rsidRPr="00AB1B4A">
        <w:rPr>
          <w:sz w:val="19"/>
          <w:szCs w:val="19"/>
        </w:rPr>
        <w:t>halinde</w:t>
      </w:r>
      <w:proofErr w:type="gramEnd"/>
      <w:r w:rsidRPr="00AB1B4A">
        <w:rPr>
          <w:sz w:val="19"/>
          <w:szCs w:val="19"/>
        </w:rPr>
        <w:t xml:space="preserve"> feshedilir.</w:t>
      </w:r>
    </w:p>
    <w:p w:rsidR="00302736" w:rsidRPr="00AB1B4A" w:rsidRDefault="00302736" w:rsidP="00302736">
      <w:pPr>
        <w:spacing w:line="264" w:lineRule="auto"/>
        <w:jc w:val="both"/>
        <w:rPr>
          <w:b/>
          <w:sz w:val="19"/>
          <w:szCs w:val="19"/>
        </w:rPr>
      </w:pPr>
      <w:r w:rsidRPr="00AB1B4A">
        <w:rPr>
          <w:b/>
          <w:sz w:val="19"/>
          <w:szCs w:val="19"/>
        </w:rPr>
        <w:t>ÜCRET VE İZİN</w:t>
      </w:r>
    </w:p>
    <w:p w:rsidR="00302736" w:rsidRPr="00AB1B4A" w:rsidRDefault="00302736" w:rsidP="00302736">
      <w:pPr>
        <w:pBdr>
          <w:top w:val="single" w:sz="4" w:space="1" w:color="auto"/>
        </w:pBdr>
        <w:spacing w:line="264" w:lineRule="auto"/>
        <w:jc w:val="both"/>
        <w:rPr>
          <w:sz w:val="19"/>
          <w:szCs w:val="19"/>
        </w:rPr>
      </w:pPr>
      <w:bookmarkStart w:id="12" w:name="13"/>
      <w:bookmarkEnd w:id="12"/>
      <w:r w:rsidRPr="00AB1B4A">
        <w:rPr>
          <w:b/>
          <w:sz w:val="19"/>
          <w:szCs w:val="19"/>
        </w:rPr>
        <w:t>Madde 13-</w:t>
      </w:r>
      <w:r w:rsidRPr="00AB1B4A">
        <w:rPr>
          <w:sz w:val="19"/>
          <w:szCs w:val="19"/>
        </w:rPr>
        <w:t xml:space="preserve"> Öğrenciye, işletmede meslek eğitiminin devam ettiği sürece yürürlükteki yaşına uygun asgarî ücretin %30’undan az olmamak üzere ücret öd</w:t>
      </w:r>
      <w:r w:rsidR="00025F83">
        <w:rPr>
          <w:sz w:val="19"/>
          <w:szCs w:val="19"/>
        </w:rPr>
        <w:t>enir. Ücret, başlangıçta (</w:t>
      </w:r>
      <w:proofErr w:type="gramStart"/>
      <w:r w:rsidR="00025F83">
        <w:rPr>
          <w:sz w:val="19"/>
          <w:szCs w:val="19"/>
        </w:rPr>
        <w:t>………</w:t>
      </w:r>
      <w:proofErr w:type="gramEnd"/>
      <w:r w:rsidR="00025F83">
        <w:rPr>
          <w:sz w:val="19"/>
          <w:szCs w:val="19"/>
        </w:rPr>
        <w:t xml:space="preserve">) </w:t>
      </w:r>
      <w:r w:rsidRPr="00AB1B4A">
        <w:rPr>
          <w:sz w:val="19"/>
          <w:szCs w:val="19"/>
        </w:rPr>
        <w:t>TL.’</w:t>
      </w:r>
      <w:proofErr w:type="spellStart"/>
      <w:r w:rsidRPr="00AB1B4A">
        <w:rPr>
          <w:sz w:val="19"/>
          <w:szCs w:val="19"/>
        </w:rPr>
        <w:t>dir</w:t>
      </w:r>
      <w:proofErr w:type="spellEnd"/>
      <w:r w:rsidRPr="00AB1B4A">
        <w:rPr>
          <w:sz w:val="19"/>
          <w:szCs w:val="19"/>
        </w:rPr>
        <w:t>. Öğrenciye ödenecek ücret her türlü vergiden muaftır. (3308 S.K.Mad.25)</w:t>
      </w:r>
    </w:p>
    <w:p w:rsidR="00AB1B4A" w:rsidRPr="009C02AE" w:rsidRDefault="00302736" w:rsidP="00302736">
      <w:pPr>
        <w:spacing w:line="264" w:lineRule="auto"/>
        <w:jc w:val="both"/>
        <w:rPr>
          <w:sz w:val="19"/>
          <w:szCs w:val="19"/>
        </w:rPr>
      </w:pPr>
      <w:r w:rsidRPr="00AB1B4A">
        <w:rPr>
          <w:sz w:val="19"/>
          <w:szCs w:val="19"/>
        </w:rPr>
        <w:t>Asgarî ücrette yıl içinde artış olması halinde, bu artışlar aynı oranda öğrencinin ücretine ilâve edilir.</w:t>
      </w:r>
      <w:bookmarkStart w:id="13" w:name="14"/>
      <w:bookmarkEnd w:id="13"/>
    </w:p>
    <w:p w:rsidR="00302736" w:rsidRPr="00AB1B4A" w:rsidRDefault="00302736" w:rsidP="00302736">
      <w:pPr>
        <w:spacing w:line="264" w:lineRule="auto"/>
        <w:jc w:val="both"/>
        <w:rPr>
          <w:sz w:val="19"/>
          <w:szCs w:val="19"/>
        </w:rPr>
      </w:pPr>
      <w:r w:rsidRPr="00AB1B4A">
        <w:rPr>
          <w:b/>
          <w:sz w:val="19"/>
          <w:szCs w:val="19"/>
        </w:rPr>
        <w:t>Madde 14-</w:t>
      </w:r>
      <w:r w:rsidRPr="00AB1B4A">
        <w:rPr>
          <w:sz w:val="19"/>
          <w:szCs w:val="19"/>
        </w:rPr>
        <w:t xml:space="preserve"> Öğrenciye yarıyıl ve yaz tatili süresince toplam bir ay ücretli izin verilir. Ayrıca mazeretleri kabul edilenlere okul müdürlüğünün de görüşü alınarak ücretsiz mazeret izni de verilebilir. (Yön.Mad.31)</w:t>
      </w:r>
    </w:p>
    <w:p w:rsidR="00302736" w:rsidRPr="00AB1B4A" w:rsidRDefault="00302736" w:rsidP="00302736">
      <w:pPr>
        <w:spacing w:line="264" w:lineRule="auto"/>
        <w:jc w:val="both"/>
        <w:rPr>
          <w:sz w:val="19"/>
          <w:szCs w:val="19"/>
        </w:rPr>
      </w:pPr>
      <w:bookmarkStart w:id="14" w:name="15"/>
      <w:bookmarkEnd w:id="14"/>
      <w:r w:rsidRPr="00AB1B4A">
        <w:rPr>
          <w:b/>
          <w:sz w:val="19"/>
          <w:szCs w:val="19"/>
        </w:rPr>
        <w:lastRenderedPageBreak/>
        <w:t>Madde 15-</w:t>
      </w:r>
      <w:r w:rsidRPr="00AB1B4A">
        <w:rPr>
          <w:sz w:val="19"/>
          <w:szCs w:val="19"/>
        </w:rPr>
        <w:t xml:space="preserve"> Öğrenciye teorik eğitim için işletme tarafından okul müdürlüğünce düzenlenecek programa göre, gündüz ve çalışma saatleri içinde haftada iki gün izin verilir.</w:t>
      </w:r>
    </w:p>
    <w:p w:rsidR="00302736" w:rsidRPr="00AB1B4A" w:rsidRDefault="00302736" w:rsidP="00302736">
      <w:pPr>
        <w:spacing w:line="264" w:lineRule="auto"/>
        <w:jc w:val="both"/>
        <w:rPr>
          <w:sz w:val="19"/>
          <w:szCs w:val="19"/>
        </w:rPr>
      </w:pPr>
      <w:bookmarkStart w:id="15" w:name="16"/>
      <w:bookmarkEnd w:id="15"/>
      <w:r w:rsidRPr="00AB1B4A">
        <w:rPr>
          <w:b/>
          <w:sz w:val="19"/>
          <w:szCs w:val="19"/>
        </w:rPr>
        <w:t>Madde 16-</w:t>
      </w:r>
      <w:r w:rsidRPr="00AB1B4A">
        <w:rPr>
          <w:sz w:val="19"/>
          <w:szCs w:val="19"/>
        </w:rPr>
        <w:t xml:space="preserve"> İşletmece, öğrenciye telafi eğitimi süresince ve okulda yapılacak sınav günlerinde çalışma saatleri içinde ücretli izin verilir. (Yön.Mad.20/f).</w:t>
      </w:r>
    </w:p>
    <w:p w:rsidR="00302736" w:rsidRPr="00AB1B4A" w:rsidRDefault="00302736" w:rsidP="00302736">
      <w:pPr>
        <w:spacing w:line="264" w:lineRule="auto"/>
        <w:jc w:val="both"/>
        <w:rPr>
          <w:b/>
          <w:sz w:val="19"/>
          <w:szCs w:val="19"/>
        </w:rPr>
      </w:pPr>
      <w:r w:rsidRPr="00AB1B4A">
        <w:rPr>
          <w:b/>
          <w:sz w:val="19"/>
          <w:szCs w:val="19"/>
        </w:rPr>
        <w:t>SİGORTA</w:t>
      </w:r>
    </w:p>
    <w:p w:rsidR="00302736" w:rsidRPr="00AB1B4A" w:rsidRDefault="00302736" w:rsidP="00302736">
      <w:pPr>
        <w:spacing w:line="264" w:lineRule="auto"/>
        <w:jc w:val="both"/>
        <w:rPr>
          <w:sz w:val="19"/>
          <w:szCs w:val="19"/>
        </w:rPr>
      </w:pPr>
      <w:bookmarkStart w:id="16" w:name="17"/>
      <w:bookmarkEnd w:id="16"/>
      <w:r w:rsidRPr="00AB1B4A">
        <w:rPr>
          <w:b/>
          <w:sz w:val="19"/>
          <w:szCs w:val="19"/>
        </w:rPr>
        <w:t>Madde 17-</w:t>
      </w:r>
      <w:r w:rsidRPr="00AB1B4A">
        <w:rPr>
          <w:sz w:val="19"/>
          <w:szCs w:val="19"/>
        </w:rPr>
        <w:t xml:space="preserve"> Öğrenci, bu sözleşmenin akdedilmesi ile işletmede meslek eğitimine devam ettiği sürece 506 sayılı Sosyal Sigortalar Kanununun iş kazaları ve meslek hastalıkları ile hastalık sigortası hükümlerine göre okul müdürlüğünce sigorta ettirilir. (3308 S.K.Mad.25)</w:t>
      </w:r>
    </w:p>
    <w:p w:rsidR="00302736" w:rsidRPr="00AB1B4A" w:rsidRDefault="00302736" w:rsidP="00302736">
      <w:pPr>
        <w:spacing w:line="264" w:lineRule="auto"/>
        <w:jc w:val="both"/>
        <w:rPr>
          <w:sz w:val="19"/>
          <w:szCs w:val="19"/>
        </w:rPr>
      </w:pPr>
      <w:bookmarkStart w:id="17" w:name="18"/>
      <w:bookmarkEnd w:id="17"/>
      <w:r w:rsidRPr="00AB1B4A">
        <w:rPr>
          <w:b/>
          <w:sz w:val="19"/>
          <w:szCs w:val="19"/>
        </w:rPr>
        <w:t>Madde 18-</w:t>
      </w:r>
      <w:r w:rsidRPr="00AB1B4A">
        <w:rPr>
          <w:sz w:val="19"/>
          <w:szCs w:val="19"/>
        </w:rPr>
        <w:t xml:space="preserve"> Bakanlıkça ödenmesi gereken sigorta primleri, 1475 sayılı İş Kanununun 33. maddesine göre öğrencinin yaşına uygun asgarî ücretin %50’si üzerinden hesap edilerek okul müdürlüğünce, Sosyal Sigortalar Kurumuna ödenir veya bu Kurumun hesabına aktarılır.</w:t>
      </w:r>
    </w:p>
    <w:p w:rsidR="00302736" w:rsidRPr="00AB1B4A" w:rsidRDefault="00302736" w:rsidP="00302736">
      <w:pPr>
        <w:spacing w:line="264" w:lineRule="auto"/>
        <w:jc w:val="both"/>
        <w:rPr>
          <w:sz w:val="19"/>
          <w:szCs w:val="19"/>
        </w:rPr>
      </w:pPr>
      <w:bookmarkStart w:id="18" w:name="19"/>
      <w:bookmarkEnd w:id="18"/>
      <w:r w:rsidRPr="00AB1B4A">
        <w:rPr>
          <w:b/>
          <w:sz w:val="19"/>
          <w:szCs w:val="19"/>
        </w:rPr>
        <w:t>Madde 19-</w:t>
      </w:r>
      <w:r w:rsidRPr="00AB1B4A">
        <w:rPr>
          <w:sz w:val="19"/>
          <w:szCs w:val="19"/>
        </w:rPr>
        <w:t xml:space="preserve"> Sigorta ve prim ödeme ile ilgili belgeler okul müdürlüğünce muhafaza edilir.</w:t>
      </w:r>
    </w:p>
    <w:p w:rsidR="00302736" w:rsidRPr="00AB1B4A" w:rsidRDefault="00302736" w:rsidP="00302736">
      <w:pPr>
        <w:spacing w:line="264" w:lineRule="auto"/>
        <w:jc w:val="both"/>
        <w:rPr>
          <w:sz w:val="19"/>
          <w:szCs w:val="19"/>
        </w:rPr>
      </w:pPr>
    </w:p>
    <w:p w:rsidR="00302736" w:rsidRPr="00AB1B4A" w:rsidRDefault="00302736" w:rsidP="00302736">
      <w:pPr>
        <w:spacing w:line="264" w:lineRule="auto"/>
        <w:jc w:val="both"/>
        <w:rPr>
          <w:b/>
          <w:sz w:val="19"/>
          <w:szCs w:val="19"/>
        </w:rPr>
      </w:pPr>
      <w:r w:rsidRPr="00AB1B4A">
        <w:rPr>
          <w:b/>
          <w:sz w:val="19"/>
          <w:szCs w:val="19"/>
        </w:rPr>
        <w:t>ÖĞRENCİNİN DEVAM, DİSİPLİN VE BAŞARI DURUMU</w:t>
      </w:r>
    </w:p>
    <w:p w:rsidR="00302736" w:rsidRPr="00AB1B4A" w:rsidRDefault="00302736" w:rsidP="00302736">
      <w:pPr>
        <w:spacing w:line="264" w:lineRule="auto"/>
        <w:jc w:val="both"/>
        <w:rPr>
          <w:sz w:val="19"/>
          <w:szCs w:val="19"/>
        </w:rPr>
      </w:pPr>
      <w:bookmarkStart w:id="19" w:name="20"/>
      <w:bookmarkEnd w:id="19"/>
      <w:r w:rsidRPr="00AB1B4A">
        <w:rPr>
          <w:b/>
          <w:sz w:val="19"/>
          <w:szCs w:val="19"/>
        </w:rPr>
        <w:t>Madde 20-</w:t>
      </w:r>
      <w:r w:rsidRPr="00AB1B4A">
        <w:rPr>
          <w:sz w:val="19"/>
          <w:szCs w:val="19"/>
        </w:rPr>
        <w:t xml:space="preserve"> Meslek eğitimini işletmede gören öğrencilerden; uzun süreli tedaviyi gerektiren bir hastalıktan, yangın, deprem gibi doğal afetlerden dolayı eğitime devam edemeyen öğrenciler hakkında Millî Eğitim Bakanlığı Ortaöğretim </w:t>
      </w:r>
      <w:proofErr w:type="gramStart"/>
      <w:r w:rsidRPr="00AB1B4A">
        <w:rPr>
          <w:sz w:val="19"/>
          <w:szCs w:val="19"/>
        </w:rPr>
        <w:t>K</w:t>
      </w:r>
      <w:r w:rsidR="009C02AE">
        <w:rPr>
          <w:sz w:val="19"/>
          <w:szCs w:val="19"/>
        </w:rPr>
        <w:t xml:space="preserve">urumları </w:t>
      </w:r>
      <w:r w:rsidRPr="00AB1B4A">
        <w:rPr>
          <w:sz w:val="19"/>
          <w:szCs w:val="19"/>
        </w:rPr>
        <w:t xml:space="preserve"> Yönetmeliğinin</w:t>
      </w:r>
      <w:proofErr w:type="gramEnd"/>
      <w:r w:rsidRPr="00AB1B4A">
        <w:rPr>
          <w:sz w:val="19"/>
          <w:szCs w:val="19"/>
        </w:rPr>
        <w:t xml:space="preserve"> ilgili hükümleri uygulanır</w:t>
      </w:r>
    </w:p>
    <w:p w:rsidR="00302736" w:rsidRPr="00AB1B4A" w:rsidRDefault="00302736" w:rsidP="00302736">
      <w:pPr>
        <w:spacing w:line="264" w:lineRule="auto"/>
        <w:jc w:val="both"/>
        <w:rPr>
          <w:sz w:val="19"/>
          <w:szCs w:val="19"/>
        </w:rPr>
      </w:pPr>
      <w:bookmarkStart w:id="20" w:name="21"/>
      <w:bookmarkEnd w:id="20"/>
      <w:r w:rsidRPr="00AB1B4A">
        <w:rPr>
          <w:b/>
          <w:sz w:val="19"/>
          <w:szCs w:val="19"/>
        </w:rPr>
        <w:t>Madde 21-</w:t>
      </w:r>
      <w:r w:rsidRPr="00AB1B4A">
        <w:rPr>
          <w:sz w:val="19"/>
          <w:szCs w:val="19"/>
        </w:rPr>
        <w:t xml:space="preserve"> Öğrenci meslek eğitimi için işletmeye devam etmek zorundadır. İşletmede meslek eğitimine devam etmeyen öğrencinin bu günlerdeki ücreti kesilir.</w:t>
      </w:r>
    </w:p>
    <w:p w:rsidR="00302736" w:rsidRPr="00AB1B4A" w:rsidRDefault="00302736" w:rsidP="00302736">
      <w:pPr>
        <w:spacing w:line="264" w:lineRule="auto"/>
        <w:jc w:val="both"/>
        <w:rPr>
          <w:sz w:val="19"/>
          <w:szCs w:val="19"/>
        </w:rPr>
      </w:pPr>
      <w:r w:rsidRPr="00AB1B4A">
        <w:rPr>
          <w:sz w:val="19"/>
          <w:szCs w:val="19"/>
        </w:rPr>
        <w:t>O ayın ücreti = (Asgarî Ücret X %30)- [(</w:t>
      </w:r>
      <w:proofErr w:type="spellStart"/>
      <w:proofErr w:type="gramStart"/>
      <w:r w:rsidRPr="00AB1B4A">
        <w:rPr>
          <w:sz w:val="19"/>
          <w:szCs w:val="19"/>
        </w:rPr>
        <w:t>Asg.Ücr</w:t>
      </w:r>
      <w:proofErr w:type="spellEnd"/>
      <w:proofErr w:type="gramEnd"/>
      <w:r w:rsidRPr="00AB1B4A">
        <w:rPr>
          <w:sz w:val="19"/>
          <w:szCs w:val="19"/>
        </w:rPr>
        <w:t>. X %30 X Devamsızlık Gün Sayısı) / 30]</w:t>
      </w:r>
    </w:p>
    <w:p w:rsidR="00302736" w:rsidRPr="00AB1B4A" w:rsidRDefault="00025F83" w:rsidP="00302736">
      <w:pPr>
        <w:spacing w:line="264" w:lineRule="auto"/>
        <w:jc w:val="both"/>
        <w:rPr>
          <w:sz w:val="19"/>
          <w:szCs w:val="19"/>
        </w:rPr>
      </w:pPr>
      <w:r>
        <w:rPr>
          <w:sz w:val="19"/>
          <w:szCs w:val="19"/>
        </w:rPr>
        <w:t xml:space="preserve"> = </w:t>
      </w:r>
      <w:proofErr w:type="gramStart"/>
      <w:r>
        <w:rPr>
          <w:sz w:val="19"/>
          <w:szCs w:val="19"/>
        </w:rPr>
        <w:t>……….</w:t>
      </w:r>
      <w:proofErr w:type="gramEnd"/>
      <w:r>
        <w:rPr>
          <w:sz w:val="19"/>
          <w:szCs w:val="19"/>
        </w:rPr>
        <w:t xml:space="preserve"> </w:t>
      </w:r>
      <w:r w:rsidR="00302736" w:rsidRPr="00AB1B4A">
        <w:rPr>
          <w:sz w:val="19"/>
          <w:szCs w:val="19"/>
        </w:rPr>
        <w:t>TL.</w:t>
      </w:r>
      <w:bookmarkStart w:id="21" w:name="22"/>
      <w:bookmarkEnd w:id="21"/>
    </w:p>
    <w:p w:rsidR="00302736" w:rsidRPr="00AB1B4A" w:rsidRDefault="00302736" w:rsidP="00302736">
      <w:pPr>
        <w:spacing w:line="264" w:lineRule="auto"/>
        <w:jc w:val="both"/>
        <w:rPr>
          <w:sz w:val="19"/>
          <w:szCs w:val="19"/>
        </w:rPr>
      </w:pPr>
      <w:r w:rsidRPr="00AB1B4A">
        <w:rPr>
          <w:b/>
          <w:sz w:val="19"/>
          <w:szCs w:val="19"/>
        </w:rPr>
        <w:t>Madde 22-</w:t>
      </w:r>
      <w:r w:rsidRPr="00AB1B4A">
        <w:rPr>
          <w:sz w:val="19"/>
          <w:szCs w:val="19"/>
        </w:rPr>
        <w:t xml:space="preserve"> İşletme yetkilileri, özürsüz olarak üç işgünü meslek eğitimine gelmeyen öğrenciyi en geç iki gün içinde okul müdürlüğüne bildirmek zorundadır.</w:t>
      </w:r>
    </w:p>
    <w:p w:rsidR="000E1403" w:rsidRPr="00B155B0" w:rsidRDefault="00302736" w:rsidP="00302736">
      <w:pPr>
        <w:spacing w:line="264" w:lineRule="auto"/>
        <w:jc w:val="both"/>
        <w:rPr>
          <w:sz w:val="19"/>
          <w:szCs w:val="19"/>
        </w:rPr>
      </w:pPr>
      <w:bookmarkStart w:id="22" w:name="23"/>
      <w:bookmarkEnd w:id="22"/>
      <w:r w:rsidRPr="00AB1B4A">
        <w:rPr>
          <w:b/>
          <w:sz w:val="19"/>
          <w:szCs w:val="19"/>
        </w:rPr>
        <w:t>Madde 23-</w:t>
      </w:r>
      <w:r w:rsidRPr="00AB1B4A">
        <w:rPr>
          <w:sz w:val="19"/>
          <w:szCs w:val="19"/>
        </w:rPr>
        <w:t xml:space="preserve"> Öğrencinin işletmede disiplin soruşturmasını gerektirecek davranışta bulunması halinde, bu durum işletme tarafından okul müdürlüğüne raporla bildirilir. Disiplin işlemi okul müdürlüğü tarafından mevzuatına göre yürütülür. Sonuç işletmeye yazılı olarak bildirilir. (Yön.Mad.39)</w:t>
      </w:r>
      <w:bookmarkStart w:id="23" w:name="24"/>
      <w:bookmarkEnd w:id="23"/>
    </w:p>
    <w:p w:rsidR="00302736" w:rsidRPr="00AB1B4A" w:rsidRDefault="00302736" w:rsidP="00302736">
      <w:pPr>
        <w:spacing w:line="264" w:lineRule="auto"/>
        <w:jc w:val="both"/>
        <w:rPr>
          <w:sz w:val="19"/>
          <w:szCs w:val="19"/>
        </w:rPr>
      </w:pPr>
      <w:r w:rsidRPr="00AB1B4A">
        <w:rPr>
          <w:b/>
          <w:sz w:val="19"/>
          <w:szCs w:val="19"/>
        </w:rPr>
        <w:t>Madde 24-</w:t>
      </w:r>
      <w:r w:rsidRPr="00AB1B4A">
        <w:rPr>
          <w:sz w:val="19"/>
          <w:szCs w:val="19"/>
        </w:rPr>
        <w:t xml:space="preserve"> İşletmelerde yapılan meslek eğitiminde öğrencinin; her dönemde temrin, proje, iş, deney ve hizmet değerlendirilmesinden aldığı puanlar ve varsa telafi eğitimi süresince yaptıkları temrin, proje, iş, deney ve hizmetlerden aldıkları puanların aritmetik ortalaması alınarak nota çevrilir. Birinci ve ikinci dönem notlarının aritmetik ortalaması ile yılsonu beceri sınavı notunun aritmetik ortalaması alınarak yılsonu notu belirlenir. Aritmetik ortalama alınırken yarım ve daha büyük kesirler tama yükseltilir, yarımdan küçük kesirler dikkate alınmaz. </w:t>
      </w:r>
    </w:p>
    <w:p w:rsidR="00302736" w:rsidRPr="00AB1B4A" w:rsidRDefault="00302736" w:rsidP="00302736">
      <w:pPr>
        <w:spacing w:line="264" w:lineRule="auto"/>
        <w:jc w:val="both"/>
        <w:rPr>
          <w:sz w:val="19"/>
          <w:szCs w:val="19"/>
        </w:rPr>
      </w:pPr>
      <w:r w:rsidRPr="00AB1B4A">
        <w:rPr>
          <w:sz w:val="19"/>
          <w:szCs w:val="19"/>
        </w:rPr>
        <w:t>(Yön.Mad.25) Yılsonu beceri sınavı, ilgili yönetmelik esaslarına göre yapılır. (Yön.Mad.26)</w:t>
      </w:r>
    </w:p>
    <w:p w:rsidR="00302736" w:rsidRPr="00AB1B4A" w:rsidRDefault="00302736" w:rsidP="00302736">
      <w:pPr>
        <w:spacing w:line="264" w:lineRule="auto"/>
        <w:jc w:val="both"/>
        <w:rPr>
          <w:b/>
          <w:sz w:val="19"/>
          <w:szCs w:val="19"/>
        </w:rPr>
      </w:pPr>
      <w:r w:rsidRPr="00AB1B4A">
        <w:rPr>
          <w:b/>
          <w:sz w:val="19"/>
          <w:szCs w:val="19"/>
        </w:rPr>
        <w:t>TARAFLARIN DİĞER GÖREV VE SORUMLULUKLARI</w:t>
      </w:r>
    </w:p>
    <w:p w:rsidR="00771462" w:rsidRPr="00DA05C4" w:rsidRDefault="00302736" w:rsidP="00302736">
      <w:pPr>
        <w:spacing w:line="264" w:lineRule="auto"/>
        <w:jc w:val="both"/>
        <w:rPr>
          <w:sz w:val="19"/>
          <w:szCs w:val="19"/>
        </w:rPr>
      </w:pPr>
      <w:bookmarkStart w:id="24" w:name="25"/>
      <w:bookmarkEnd w:id="24"/>
      <w:r w:rsidRPr="00AB1B4A">
        <w:rPr>
          <w:b/>
          <w:sz w:val="19"/>
          <w:szCs w:val="19"/>
        </w:rPr>
        <w:t>Madde 25-</w:t>
      </w:r>
      <w:r w:rsidRPr="00AB1B4A">
        <w:rPr>
          <w:sz w:val="19"/>
          <w:szCs w:val="19"/>
        </w:rPr>
        <w:t xml:space="preserve"> Beceri Eğitimi Yaptıracak İşletmelerin Sorumlulukları: (Yön.Mad.20)</w:t>
      </w:r>
    </w:p>
    <w:p w:rsidR="00DA05C4" w:rsidRPr="000E1403" w:rsidRDefault="00302736" w:rsidP="00302736">
      <w:pPr>
        <w:spacing w:line="264" w:lineRule="auto"/>
        <w:jc w:val="both"/>
        <w:rPr>
          <w:sz w:val="19"/>
          <w:szCs w:val="19"/>
        </w:rPr>
      </w:pPr>
      <w:r w:rsidRPr="00AB1B4A">
        <w:rPr>
          <w:b/>
          <w:sz w:val="19"/>
          <w:szCs w:val="19"/>
        </w:rPr>
        <w:t>a)</w:t>
      </w:r>
      <w:r w:rsidRPr="00AB1B4A">
        <w:rPr>
          <w:sz w:val="19"/>
          <w:szCs w:val="19"/>
        </w:rPr>
        <w:t>Öğrencilerin işletmede yapacakları beceri eğitimi, bu eğitime katılacak öğrenci sayısı ve eğitimin uygulanışı ile ilgili esasları düzenleyen protokolü İşletme Tespit Komisyonu ile birlikte imzalamak ve eğitimi çalışma takvimine uygun olarak yaptırmak,</w:t>
      </w:r>
    </w:p>
    <w:p w:rsidR="000E1403" w:rsidRDefault="00302736" w:rsidP="00302736">
      <w:pPr>
        <w:spacing w:line="264" w:lineRule="auto"/>
        <w:jc w:val="both"/>
        <w:rPr>
          <w:sz w:val="19"/>
          <w:szCs w:val="19"/>
        </w:rPr>
      </w:pPr>
      <w:r w:rsidRPr="00AB1B4A">
        <w:rPr>
          <w:b/>
          <w:sz w:val="19"/>
          <w:szCs w:val="19"/>
        </w:rPr>
        <w:t>b)</w:t>
      </w:r>
      <w:r w:rsidRPr="00AB1B4A">
        <w:rPr>
          <w:sz w:val="19"/>
          <w:szCs w:val="19"/>
        </w:rPr>
        <w:t xml:space="preserve"> Beceri eğitiminin, ilgili meslek alanı öğretim programına uygun </w:t>
      </w:r>
    </w:p>
    <w:p w:rsidR="000E1403" w:rsidRPr="000E1403" w:rsidRDefault="00302736" w:rsidP="00302736">
      <w:pPr>
        <w:spacing w:line="264" w:lineRule="auto"/>
        <w:jc w:val="both"/>
        <w:rPr>
          <w:sz w:val="19"/>
          <w:szCs w:val="19"/>
        </w:rPr>
      </w:pPr>
      <w:proofErr w:type="gramStart"/>
      <w:r w:rsidRPr="00AB1B4A">
        <w:rPr>
          <w:sz w:val="19"/>
          <w:szCs w:val="19"/>
        </w:rPr>
        <w:t>olarak</w:t>
      </w:r>
      <w:proofErr w:type="gramEnd"/>
      <w:r w:rsidRPr="00AB1B4A">
        <w:rPr>
          <w:sz w:val="19"/>
          <w:szCs w:val="19"/>
        </w:rPr>
        <w:t xml:space="preserve"> işletmece belirlenecek yerde yapılmasını sağlamak,</w:t>
      </w:r>
    </w:p>
    <w:p w:rsidR="00B155B0" w:rsidRPr="00B155B0" w:rsidRDefault="00302736" w:rsidP="00302736">
      <w:pPr>
        <w:spacing w:line="264" w:lineRule="auto"/>
        <w:jc w:val="both"/>
        <w:rPr>
          <w:sz w:val="17"/>
          <w:szCs w:val="17"/>
        </w:rPr>
      </w:pPr>
      <w:r w:rsidRPr="00B155B0">
        <w:rPr>
          <w:b/>
          <w:sz w:val="17"/>
          <w:szCs w:val="17"/>
        </w:rPr>
        <w:t>c)</w:t>
      </w:r>
      <w:r w:rsidRPr="00B155B0">
        <w:rPr>
          <w:sz w:val="17"/>
          <w:szCs w:val="17"/>
        </w:rPr>
        <w:t xml:space="preserve">İşletmede beceri eğitimi yapılacak alanların her biri için, öğrencilerin beceri eğitiminden sorumlu olmak üzere, ustalık veya meslekî yeterliğe sahip ve iş pedagojisi eğitimi görmüş yeter sayıda </w:t>
      </w:r>
    </w:p>
    <w:p w:rsidR="00B155B0" w:rsidRPr="00B155B0" w:rsidRDefault="00302736" w:rsidP="00302736">
      <w:pPr>
        <w:spacing w:line="264" w:lineRule="auto"/>
        <w:jc w:val="both"/>
        <w:rPr>
          <w:sz w:val="17"/>
          <w:szCs w:val="17"/>
        </w:rPr>
      </w:pPr>
      <w:proofErr w:type="gramStart"/>
      <w:r w:rsidRPr="00B155B0">
        <w:rPr>
          <w:sz w:val="17"/>
          <w:szCs w:val="17"/>
        </w:rPr>
        <w:t>ve</w:t>
      </w:r>
      <w:proofErr w:type="gramEnd"/>
      <w:r w:rsidRPr="00B155B0">
        <w:rPr>
          <w:sz w:val="17"/>
          <w:szCs w:val="17"/>
        </w:rPr>
        <w:t xml:space="preserve"> nitelikte usta öğreticiyi veya eğitim personelini eğitimde </w:t>
      </w:r>
      <w:r w:rsidR="00B155B0" w:rsidRPr="00B155B0">
        <w:rPr>
          <w:sz w:val="17"/>
          <w:szCs w:val="17"/>
        </w:rPr>
        <w:t>görevlendirmek</w:t>
      </w:r>
    </w:p>
    <w:p w:rsidR="00B155B0" w:rsidRDefault="00B155B0" w:rsidP="00302736">
      <w:pPr>
        <w:spacing w:line="264" w:lineRule="auto"/>
        <w:jc w:val="both"/>
        <w:rPr>
          <w:sz w:val="19"/>
          <w:szCs w:val="19"/>
        </w:rPr>
      </w:pPr>
    </w:p>
    <w:p w:rsidR="00302736" w:rsidRPr="00AB1B4A" w:rsidRDefault="00302736" w:rsidP="00302736">
      <w:pPr>
        <w:spacing w:line="264" w:lineRule="auto"/>
        <w:jc w:val="both"/>
        <w:rPr>
          <w:sz w:val="19"/>
          <w:szCs w:val="19"/>
        </w:rPr>
      </w:pPr>
    </w:p>
    <w:p w:rsidR="00302736" w:rsidRPr="00AB1B4A" w:rsidRDefault="00302736" w:rsidP="00302736">
      <w:pPr>
        <w:spacing w:line="264" w:lineRule="auto"/>
        <w:jc w:val="both"/>
        <w:rPr>
          <w:sz w:val="19"/>
          <w:szCs w:val="19"/>
        </w:rPr>
      </w:pPr>
      <w:r w:rsidRPr="00AB1B4A">
        <w:rPr>
          <w:b/>
          <w:sz w:val="19"/>
          <w:szCs w:val="19"/>
        </w:rPr>
        <w:t>ç)</w:t>
      </w:r>
      <w:r w:rsidRPr="00AB1B4A">
        <w:rPr>
          <w:sz w:val="19"/>
          <w:szCs w:val="19"/>
        </w:rPr>
        <w:t xml:space="preserve"> Beceri eğitimi için gerekli olan temrin malzemelerini temin etmek,</w:t>
      </w:r>
    </w:p>
    <w:p w:rsidR="00302736" w:rsidRPr="00AB1B4A" w:rsidRDefault="00302736" w:rsidP="00302736">
      <w:pPr>
        <w:spacing w:line="264" w:lineRule="auto"/>
        <w:jc w:val="both"/>
        <w:rPr>
          <w:sz w:val="19"/>
          <w:szCs w:val="19"/>
        </w:rPr>
      </w:pPr>
      <w:r w:rsidRPr="00AB1B4A">
        <w:rPr>
          <w:b/>
          <w:sz w:val="19"/>
          <w:szCs w:val="19"/>
        </w:rPr>
        <w:t>d)</w:t>
      </w:r>
      <w:r w:rsidRPr="00AB1B4A">
        <w:rPr>
          <w:sz w:val="19"/>
          <w:szCs w:val="19"/>
        </w:rPr>
        <w:t xml:space="preserve"> İşletmede beceri eğitimi gören öğrenciye, yaşına uygun asgarî ücretin %30’undan az olmamak üzere ödenecek ücret miktarı, ücret artışı ve diğer imkânları kapsayan eğitim sözleşmesini okul müdürü ile birlikte imzalamak,</w:t>
      </w:r>
    </w:p>
    <w:p w:rsidR="00302736" w:rsidRPr="00AB1B4A" w:rsidRDefault="00302736" w:rsidP="00302736">
      <w:pPr>
        <w:spacing w:line="264" w:lineRule="auto"/>
        <w:jc w:val="both"/>
        <w:rPr>
          <w:sz w:val="19"/>
          <w:szCs w:val="19"/>
        </w:rPr>
      </w:pPr>
      <w:r w:rsidRPr="00AB1B4A">
        <w:rPr>
          <w:b/>
          <w:sz w:val="19"/>
          <w:szCs w:val="19"/>
        </w:rPr>
        <w:t>e)</w:t>
      </w:r>
      <w:r w:rsidRPr="00AB1B4A">
        <w:rPr>
          <w:sz w:val="19"/>
          <w:szCs w:val="19"/>
        </w:rPr>
        <w:t xml:space="preserve"> Öğrencilerin devam durumlarını takip ederek devamsızlıklarını, hastalık izinleri ile beceri eğitiminde almış oldukları puanları, süresi içinde ilgili okul müdürlüğüne bildirmek,</w:t>
      </w:r>
    </w:p>
    <w:p w:rsidR="00302736" w:rsidRPr="00AB1B4A" w:rsidRDefault="00302736" w:rsidP="00302736">
      <w:pPr>
        <w:spacing w:line="264" w:lineRule="auto"/>
        <w:jc w:val="both"/>
        <w:rPr>
          <w:sz w:val="19"/>
          <w:szCs w:val="19"/>
        </w:rPr>
      </w:pPr>
      <w:r w:rsidRPr="00AB1B4A">
        <w:rPr>
          <w:b/>
          <w:sz w:val="19"/>
          <w:szCs w:val="19"/>
        </w:rPr>
        <w:t>f)</w:t>
      </w:r>
      <w:r w:rsidRPr="00AB1B4A">
        <w:rPr>
          <w:sz w:val="19"/>
          <w:szCs w:val="19"/>
        </w:rPr>
        <w:t xml:space="preserve"> Öğrencilere telafi eğitimi süresince ve okulda yapılacak sınavlar için belirtilen günlerde ücretli izin vermek,</w:t>
      </w:r>
    </w:p>
    <w:p w:rsidR="00302736" w:rsidRPr="00AB1B4A" w:rsidRDefault="00302736" w:rsidP="00302736">
      <w:pPr>
        <w:spacing w:line="264" w:lineRule="auto"/>
        <w:jc w:val="both"/>
        <w:rPr>
          <w:sz w:val="19"/>
          <w:szCs w:val="19"/>
        </w:rPr>
      </w:pPr>
      <w:r w:rsidRPr="00AB1B4A">
        <w:rPr>
          <w:b/>
          <w:sz w:val="19"/>
          <w:szCs w:val="19"/>
        </w:rPr>
        <w:t>g)</w:t>
      </w:r>
      <w:r w:rsidRPr="00AB1B4A">
        <w:rPr>
          <w:sz w:val="19"/>
          <w:szCs w:val="19"/>
        </w:rPr>
        <w:t xml:space="preserve"> Öğrencilere yarıyıl ve yaz tatili süresince toplam bir ay ücretli izin vermek,</w:t>
      </w:r>
    </w:p>
    <w:p w:rsidR="00302736" w:rsidRPr="00AB1B4A" w:rsidRDefault="00302736" w:rsidP="00302736">
      <w:pPr>
        <w:spacing w:line="264" w:lineRule="auto"/>
        <w:jc w:val="both"/>
        <w:rPr>
          <w:sz w:val="19"/>
          <w:szCs w:val="19"/>
        </w:rPr>
      </w:pPr>
      <w:r w:rsidRPr="00AB1B4A">
        <w:rPr>
          <w:b/>
          <w:sz w:val="19"/>
          <w:szCs w:val="19"/>
        </w:rPr>
        <w:t>ğ)</w:t>
      </w:r>
      <w:r w:rsidRPr="00AB1B4A">
        <w:rPr>
          <w:sz w:val="19"/>
          <w:szCs w:val="19"/>
        </w:rPr>
        <w:t xml:space="preserve"> Uygulamalı derslerden öğrencilere bir ders yılı içinde devamsızlıktan sayılmak ve azami devamsızlık süresi olan 19,5 günü geçmemek üzere, ilgili okul müdürlüğünün de görüşünü alarak mazeret izini vermek,</w:t>
      </w:r>
    </w:p>
    <w:p w:rsidR="00302736" w:rsidRPr="00AB1B4A" w:rsidRDefault="00302736" w:rsidP="00302736">
      <w:pPr>
        <w:spacing w:line="264" w:lineRule="auto"/>
        <w:jc w:val="both"/>
        <w:rPr>
          <w:sz w:val="19"/>
          <w:szCs w:val="19"/>
        </w:rPr>
      </w:pPr>
      <w:r w:rsidRPr="00AB1B4A">
        <w:rPr>
          <w:b/>
          <w:sz w:val="19"/>
          <w:szCs w:val="19"/>
        </w:rPr>
        <w:t>h)</w:t>
      </w:r>
      <w:r w:rsidRPr="00AB1B4A">
        <w:rPr>
          <w:sz w:val="19"/>
          <w:szCs w:val="19"/>
        </w:rPr>
        <w:t xml:space="preserve"> Beceri eğitimi başladıktan sonra personel sayısında azalma olması durumunda da eğitime alınmış olan öğrencileri, okuldan mezun oluncaya kadar işletmede eğitime devam ettirmek,</w:t>
      </w:r>
    </w:p>
    <w:p w:rsidR="00302736" w:rsidRPr="00AB1B4A" w:rsidRDefault="00302736" w:rsidP="00302736">
      <w:pPr>
        <w:spacing w:line="264" w:lineRule="auto"/>
        <w:jc w:val="both"/>
        <w:rPr>
          <w:sz w:val="19"/>
          <w:szCs w:val="19"/>
        </w:rPr>
      </w:pPr>
      <w:r w:rsidRPr="00AB1B4A">
        <w:rPr>
          <w:b/>
          <w:sz w:val="19"/>
          <w:szCs w:val="19"/>
        </w:rPr>
        <w:t>ı)</w:t>
      </w:r>
      <w:r w:rsidRPr="00AB1B4A">
        <w:rPr>
          <w:sz w:val="19"/>
          <w:szCs w:val="19"/>
        </w:rPr>
        <w:t xml:space="preserve"> Öğrencilerin iş kazaları ve meslek hastalıklarından korunması için gerekli önlemleri almak,</w:t>
      </w:r>
    </w:p>
    <w:p w:rsidR="00302736" w:rsidRPr="00AB1B4A" w:rsidRDefault="00302736" w:rsidP="00302736">
      <w:pPr>
        <w:spacing w:line="264" w:lineRule="auto"/>
        <w:jc w:val="both"/>
        <w:rPr>
          <w:sz w:val="19"/>
          <w:szCs w:val="19"/>
        </w:rPr>
      </w:pPr>
      <w:r w:rsidRPr="00AB1B4A">
        <w:rPr>
          <w:b/>
          <w:sz w:val="19"/>
          <w:szCs w:val="19"/>
        </w:rPr>
        <w:t>i)</w:t>
      </w:r>
      <w:r w:rsidRPr="00AB1B4A">
        <w:rPr>
          <w:sz w:val="19"/>
          <w:szCs w:val="19"/>
        </w:rPr>
        <w:t xml:space="preserve"> Eğitimi yapılan meslek alanlarının öğretim programlarında bulunduğu halde, işletmedeki imkânsızlıklar nedeniyle öğretilemeyen konuların öğretimi için okul müdürü ile iş birliği yapmak,</w:t>
      </w:r>
    </w:p>
    <w:p w:rsidR="00302736" w:rsidRPr="00AB1B4A" w:rsidRDefault="00302736" w:rsidP="00302736">
      <w:pPr>
        <w:spacing w:line="264" w:lineRule="auto"/>
        <w:jc w:val="both"/>
        <w:rPr>
          <w:sz w:val="19"/>
          <w:szCs w:val="19"/>
        </w:rPr>
      </w:pPr>
      <w:r w:rsidRPr="00AB1B4A">
        <w:rPr>
          <w:b/>
          <w:sz w:val="19"/>
          <w:szCs w:val="19"/>
        </w:rPr>
        <w:t>j)</w:t>
      </w:r>
      <w:r w:rsidRPr="00AB1B4A">
        <w:rPr>
          <w:sz w:val="19"/>
          <w:szCs w:val="19"/>
        </w:rPr>
        <w:t xml:space="preserve"> Öğrencilerin ilgili döneme ait puan çizelgelerini, dönem sonundan beş gün önce kapalı zarf içinde ilgili okul müdürlüğüne teslim etmektir.</w:t>
      </w:r>
    </w:p>
    <w:p w:rsidR="00302736" w:rsidRPr="00AB1B4A" w:rsidRDefault="00302736" w:rsidP="00302736">
      <w:pPr>
        <w:spacing w:line="264" w:lineRule="auto"/>
        <w:jc w:val="both"/>
        <w:rPr>
          <w:sz w:val="19"/>
          <w:szCs w:val="19"/>
        </w:rPr>
      </w:pPr>
      <w:bookmarkStart w:id="25" w:name="26"/>
      <w:bookmarkEnd w:id="25"/>
      <w:r w:rsidRPr="00AB1B4A">
        <w:rPr>
          <w:b/>
          <w:sz w:val="19"/>
          <w:szCs w:val="19"/>
        </w:rPr>
        <w:t>Madde 26-</w:t>
      </w:r>
      <w:r w:rsidRPr="00AB1B4A">
        <w:rPr>
          <w:sz w:val="19"/>
          <w:szCs w:val="19"/>
        </w:rPr>
        <w:t xml:space="preserve"> Öğrencileri beceri eğitimi için işletmelere gönderen okul müdürünün görev ve sorumlulukları şunlardır (Yön.Mad.21):</w:t>
      </w:r>
    </w:p>
    <w:p w:rsidR="00302736" w:rsidRPr="00AB1B4A" w:rsidRDefault="00302736" w:rsidP="00302736">
      <w:pPr>
        <w:spacing w:line="264" w:lineRule="auto"/>
        <w:jc w:val="both"/>
        <w:rPr>
          <w:sz w:val="19"/>
          <w:szCs w:val="19"/>
        </w:rPr>
      </w:pPr>
      <w:r w:rsidRPr="00AB1B4A">
        <w:rPr>
          <w:b/>
          <w:sz w:val="19"/>
          <w:szCs w:val="19"/>
        </w:rPr>
        <w:t>a)</w:t>
      </w:r>
      <w:r w:rsidRPr="00AB1B4A">
        <w:rPr>
          <w:sz w:val="19"/>
          <w:szCs w:val="19"/>
        </w:rPr>
        <w:t xml:space="preserve"> İşletmede beceri eğitimi gören öğrenciye, asgarî ücretin %30’undan az olmamak üzere ödenecek ücret miktarı, ücret artışı ve diğer imkânlar konusunda işletmelerde eğitim sözleşmesini imzalamak,</w:t>
      </w:r>
    </w:p>
    <w:p w:rsidR="00302736" w:rsidRPr="00AB1B4A" w:rsidRDefault="00302736" w:rsidP="00302736">
      <w:pPr>
        <w:spacing w:line="264" w:lineRule="auto"/>
        <w:jc w:val="both"/>
        <w:rPr>
          <w:sz w:val="19"/>
          <w:szCs w:val="19"/>
        </w:rPr>
      </w:pPr>
      <w:r w:rsidRPr="00AB1B4A">
        <w:rPr>
          <w:b/>
          <w:sz w:val="19"/>
          <w:szCs w:val="19"/>
        </w:rPr>
        <w:t>b)</w:t>
      </w:r>
      <w:r w:rsidRPr="00AB1B4A">
        <w:rPr>
          <w:sz w:val="19"/>
          <w:szCs w:val="19"/>
        </w:rPr>
        <w:t xml:space="preserve"> Eğitimi yapılacak meslek alanlarıyla ilgili öğretim programlarının ve öğrencilerin işletmede yaptıkları faaliyetlerle ilgili formların ders yılı başında işletmelere verilmesini sağlamak,</w:t>
      </w:r>
    </w:p>
    <w:p w:rsidR="00AB1B4A" w:rsidRDefault="00AB1B4A" w:rsidP="00302736">
      <w:pPr>
        <w:spacing w:line="264" w:lineRule="auto"/>
        <w:jc w:val="both"/>
        <w:rPr>
          <w:b/>
          <w:sz w:val="19"/>
          <w:szCs w:val="19"/>
        </w:rPr>
      </w:pPr>
    </w:p>
    <w:p w:rsidR="00302736" w:rsidRPr="00AB1B4A" w:rsidRDefault="00302736" w:rsidP="00302736">
      <w:pPr>
        <w:spacing w:line="264" w:lineRule="auto"/>
        <w:jc w:val="both"/>
        <w:rPr>
          <w:sz w:val="19"/>
          <w:szCs w:val="19"/>
        </w:rPr>
      </w:pPr>
      <w:r w:rsidRPr="00AB1B4A">
        <w:rPr>
          <w:b/>
          <w:sz w:val="19"/>
          <w:szCs w:val="19"/>
        </w:rPr>
        <w:t>c)</w:t>
      </w:r>
      <w:r w:rsidRPr="00AB1B4A">
        <w:rPr>
          <w:sz w:val="19"/>
          <w:szCs w:val="19"/>
        </w:rPr>
        <w:t xml:space="preserve"> İşletmelerdeki beceri eğitiminin nitelikli personel tarafından yapılmasını sağlamak,</w:t>
      </w:r>
    </w:p>
    <w:p w:rsidR="000E1403" w:rsidRDefault="00302736" w:rsidP="00302736">
      <w:pPr>
        <w:spacing w:line="264" w:lineRule="auto"/>
        <w:jc w:val="both"/>
        <w:rPr>
          <w:sz w:val="19"/>
          <w:szCs w:val="19"/>
        </w:rPr>
      </w:pPr>
      <w:r w:rsidRPr="00AB1B4A">
        <w:rPr>
          <w:b/>
          <w:sz w:val="19"/>
          <w:szCs w:val="19"/>
        </w:rPr>
        <w:t>ç)</w:t>
      </w:r>
      <w:r w:rsidRPr="00AB1B4A">
        <w:rPr>
          <w:sz w:val="19"/>
          <w:szCs w:val="19"/>
        </w:rPr>
        <w:t xml:space="preserve"> İşletmelerdeki beceri eğitiminin ilgili meslek alanı öğretim </w:t>
      </w:r>
    </w:p>
    <w:p w:rsidR="00BA1239" w:rsidRDefault="00BA1239" w:rsidP="00302736">
      <w:pPr>
        <w:spacing w:line="264" w:lineRule="auto"/>
        <w:jc w:val="both"/>
        <w:rPr>
          <w:sz w:val="19"/>
          <w:szCs w:val="19"/>
        </w:rPr>
      </w:pPr>
    </w:p>
    <w:p w:rsidR="00302736" w:rsidRPr="00AB1B4A" w:rsidRDefault="00302736" w:rsidP="00302736">
      <w:pPr>
        <w:spacing w:line="264" w:lineRule="auto"/>
        <w:jc w:val="both"/>
        <w:rPr>
          <w:sz w:val="19"/>
          <w:szCs w:val="19"/>
        </w:rPr>
      </w:pPr>
      <w:r w:rsidRPr="00AB1B4A">
        <w:rPr>
          <w:sz w:val="19"/>
          <w:szCs w:val="19"/>
        </w:rPr>
        <w:t>programlarına uygun olarak yapılmasını sağlamak,</w:t>
      </w:r>
    </w:p>
    <w:p w:rsidR="000E1403" w:rsidRDefault="000E1403" w:rsidP="00302736">
      <w:pPr>
        <w:spacing w:line="264" w:lineRule="auto"/>
        <w:jc w:val="both"/>
        <w:rPr>
          <w:b/>
          <w:sz w:val="19"/>
          <w:szCs w:val="19"/>
        </w:rPr>
      </w:pPr>
    </w:p>
    <w:p w:rsidR="00BA1239" w:rsidRDefault="00BA1239" w:rsidP="00302736">
      <w:pPr>
        <w:spacing w:line="264" w:lineRule="auto"/>
        <w:jc w:val="both"/>
        <w:rPr>
          <w:b/>
          <w:sz w:val="19"/>
          <w:szCs w:val="19"/>
        </w:rPr>
      </w:pPr>
    </w:p>
    <w:p w:rsidR="00302736" w:rsidRPr="00AB1B4A" w:rsidRDefault="00302736" w:rsidP="00302736">
      <w:pPr>
        <w:spacing w:line="264" w:lineRule="auto"/>
        <w:jc w:val="both"/>
        <w:rPr>
          <w:sz w:val="19"/>
          <w:szCs w:val="19"/>
        </w:rPr>
      </w:pPr>
      <w:r w:rsidRPr="00AB1B4A">
        <w:rPr>
          <w:b/>
          <w:sz w:val="19"/>
          <w:szCs w:val="19"/>
        </w:rPr>
        <w:t>d)</w:t>
      </w:r>
      <w:r w:rsidRPr="00AB1B4A">
        <w:rPr>
          <w:sz w:val="19"/>
          <w:szCs w:val="19"/>
        </w:rPr>
        <w:t xml:space="preserve"> Öğrencilerin sınıf geçme ile ilgili iş ve işlemlerinin düzenli bir şekilde yapılmasını sağlamak,</w:t>
      </w:r>
    </w:p>
    <w:p w:rsidR="00302736" w:rsidRPr="00AB1B4A" w:rsidRDefault="00302736" w:rsidP="00302736">
      <w:pPr>
        <w:spacing w:line="264" w:lineRule="auto"/>
        <w:jc w:val="both"/>
        <w:rPr>
          <w:sz w:val="19"/>
          <w:szCs w:val="19"/>
        </w:rPr>
      </w:pPr>
      <w:r w:rsidRPr="00AB1B4A">
        <w:rPr>
          <w:b/>
          <w:sz w:val="19"/>
          <w:szCs w:val="19"/>
        </w:rPr>
        <w:t>e)</w:t>
      </w:r>
      <w:r w:rsidRPr="00AB1B4A">
        <w:rPr>
          <w:sz w:val="19"/>
          <w:szCs w:val="19"/>
        </w:rPr>
        <w:t xml:space="preserve"> Öğrencilerin ücretli ve ücretsiz mazeret izinleri ile devam-devamsızlık durumlarının sağlıklı bir şekilde takip edilmesini ve kayıtlarının tutulmasını sağlamak,</w:t>
      </w:r>
    </w:p>
    <w:p w:rsidR="00302736" w:rsidRPr="00AB1B4A" w:rsidRDefault="00302736" w:rsidP="00302736">
      <w:pPr>
        <w:spacing w:line="264" w:lineRule="auto"/>
        <w:jc w:val="both"/>
        <w:rPr>
          <w:sz w:val="19"/>
          <w:szCs w:val="19"/>
        </w:rPr>
      </w:pPr>
      <w:r w:rsidRPr="00AB1B4A">
        <w:rPr>
          <w:b/>
          <w:sz w:val="19"/>
          <w:szCs w:val="19"/>
        </w:rPr>
        <w:t>f)</w:t>
      </w:r>
      <w:r w:rsidRPr="00AB1B4A">
        <w:rPr>
          <w:sz w:val="19"/>
          <w:szCs w:val="19"/>
        </w:rPr>
        <w:t xml:space="preserve"> İşletmelerde meslek eğitimi gören öğrencilerin sigorta primlerine ait işlemleri Aday Çırak,</w:t>
      </w:r>
    </w:p>
    <w:p w:rsidR="00302736" w:rsidRPr="00AB1B4A" w:rsidRDefault="00302736" w:rsidP="00302736">
      <w:pPr>
        <w:spacing w:line="264" w:lineRule="auto"/>
        <w:jc w:val="both"/>
        <w:rPr>
          <w:sz w:val="19"/>
          <w:szCs w:val="19"/>
        </w:rPr>
      </w:pPr>
      <w:r w:rsidRPr="00AB1B4A">
        <w:rPr>
          <w:sz w:val="19"/>
          <w:szCs w:val="19"/>
        </w:rPr>
        <w:t>Çırak ve İşletmelerde Beceri Eğitimi Gören Öğrencilerin Sigorta İşlemleri Hakkında Yönetmelik esaslarına göre yürütmek,</w:t>
      </w:r>
    </w:p>
    <w:p w:rsidR="00302736" w:rsidRPr="00AB1B4A" w:rsidRDefault="00302736" w:rsidP="00302736">
      <w:pPr>
        <w:spacing w:line="264" w:lineRule="auto"/>
        <w:jc w:val="both"/>
        <w:rPr>
          <w:sz w:val="19"/>
          <w:szCs w:val="19"/>
        </w:rPr>
      </w:pPr>
      <w:r w:rsidRPr="00AB1B4A">
        <w:rPr>
          <w:b/>
          <w:sz w:val="19"/>
          <w:szCs w:val="19"/>
        </w:rPr>
        <w:t>g)</w:t>
      </w:r>
      <w:r w:rsidRPr="00AB1B4A">
        <w:rPr>
          <w:sz w:val="19"/>
          <w:szCs w:val="19"/>
        </w:rPr>
        <w:t xml:space="preserve"> İşletmelere gönderilecek öğrencilerin seçimini yapmak ve bunları işletmeye bildirmek,</w:t>
      </w:r>
    </w:p>
    <w:p w:rsidR="00302736" w:rsidRPr="00AB1B4A" w:rsidRDefault="00302736" w:rsidP="00302736">
      <w:pPr>
        <w:spacing w:line="264" w:lineRule="auto"/>
        <w:jc w:val="both"/>
        <w:rPr>
          <w:sz w:val="19"/>
          <w:szCs w:val="19"/>
        </w:rPr>
      </w:pPr>
      <w:r w:rsidRPr="00AB1B4A">
        <w:rPr>
          <w:b/>
          <w:sz w:val="19"/>
          <w:szCs w:val="19"/>
        </w:rPr>
        <w:t>ğ)</w:t>
      </w:r>
      <w:r w:rsidRPr="00AB1B4A">
        <w:rPr>
          <w:sz w:val="19"/>
          <w:szCs w:val="19"/>
        </w:rPr>
        <w:t xml:space="preserve"> İşletmelerde öğrencilerin meslek eğitiminden sorumlu usta öğretici veya eğitim personelinin yetiştirilmesi için iş pedagojisi kursları açmak, başarılı olanlara "Usta Öğretici" belgesi vermek, bununla ilgili kayıtları tutmak,</w:t>
      </w:r>
    </w:p>
    <w:p w:rsidR="00302736" w:rsidRPr="00AB1B4A" w:rsidRDefault="00302736" w:rsidP="00302736">
      <w:pPr>
        <w:spacing w:line="264" w:lineRule="auto"/>
        <w:jc w:val="both"/>
        <w:rPr>
          <w:sz w:val="19"/>
          <w:szCs w:val="19"/>
        </w:rPr>
      </w:pPr>
      <w:r w:rsidRPr="00AB1B4A">
        <w:rPr>
          <w:b/>
          <w:sz w:val="19"/>
          <w:szCs w:val="19"/>
        </w:rPr>
        <w:t>h)</w:t>
      </w:r>
      <w:r w:rsidRPr="00AB1B4A">
        <w:rPr>
          <w:sz w:val="19"/>
          <w:szCs w:val="19"/>
        </w:rPr>
        <w:t xml:space="preserve"> İşletmelerde meslek eğitiminin öğretim programına uygun olarak yürütülmesinde ve okul işletme arasında eğitimde sürekli iş birliğini sağlamak amacıyla; ilgili bölümdeki öğretmen, öğrenci, işletme sayısı ve işletmelerin okula uzaklıkları dikkate alınarak atölye ve meslek dersleri öğretmenlerinden okulda görev verilmek kaydıyla aylık karşılığı ve zorunlu ek ders ücreti karşılığında yeter sayıda koordinatör görevlendirmek ve bununla ilgili faaliyetleri sürekli olarak denetlemek,</w:t>
      </w:r>
    </w:p>
    <w:p w:rsidR="00302736" w:rsidRPr="00AB1B4A" w:rsidRDefault="00302736" w:rsidP="00302736">
      <w:pPr>
        <w:spacing w:line="264" w:lineRule="auto"/>
        <w:jc w:val="both"/>
        <w:rPr>
          <w:sz w:val="19"/>
          <w:szCs w:val="19"/>
        </w:rPr>
      </w:pPr>
      <w:r w:rsidRPr="00AB1B4A">
        <w:rPr>
          <w:b/>
          <w:sz w:val="19"/>
          <w:szCs w:val="19"/>
        </w:rPr>
        <w:t>ı)</w:t>
      </w:r>
      <w:r w:rsidRPr="00AB1B4A">
        <w:rPr>
          <w:sz w:val="19"/>
          <w:szCs w:val="19"/>
        </w:rPr>
        <w:t xml:space="preserve"> İşletmelerde görevli usta öğretici ve eğitim personelinin hizmet için eğitiminde, okulun personel ve diğer imkânlarıyla yardımcı olmak,</w:t>
      </w:r>
    </w:p>
    <w:p w:rsidR="00302736" w:rsidRPr="00AB1B4A" w:rsidRDefault="00302736" w:rsidP="00302736">
      <w:pPr>
        <w:spacing w:line="264" w:lineRule="auto"/>
        <w:jc w:val="both"/>
        <w:rPr>
          <w:sz w:val="19"/>
          <w:szCs w:val="19"/>
        </w:rPr>
      </w:pPr>
      <w:r w:rsidRPr="00AB1B4A">
        <w:rPr>
          <w:b/>
          <w:sz w:val="19"/>
          <w:szCs w:val="19"/>
        </w:rPr>
        <w:t>i)</w:t>
      </w:r>
      <w:r w:rsidRPr="00AB1B4A">
        <w:rPr>
          <w:sz w:val="19"/>
          <w:szCs w:val="19"/>
        </w:rPr>
        <w:t xml:space="preserve"> İşletmelerde yapılan beceri eğitiminde amaçlanan hedeflere ulaşılması içi işletme yetkilileri ile işbirliği yaparak eğitimle ilgili gerekli önlemleri almak,</w:t>
      </w:r>
    </w:p>
    <w:p w:rsidR="00302736" w:rsidRPr="00AB1B4A" w:rsidRDefault="00302736" w:rsidP="00302736">
      <w:pPr>
        <w:spacing w:line="264" w:lineRule="auto"/>
        <w:jc w:val="both"/>
        <w:rPr>
          <w:sz w:val="19"/>
          <w:szCs w:val="19"/>
        </w:rPr>
      </w:pPr>
      <w:r w:rsidRPr="00AB1B4A">
        <w:rPr>
          <w:b/>
          <w:sz w:val="19"/>
          <w:szCs w:val="19"/>
        </w:rPr>
        <w:t>j)</w:t>
      </w:r>
      <w:r w:rsidRPr="00AB1B4A">
        <w:rPr>
          <w:sz w:val="19"/>
          <w:szCs w:val="19"/>
        </w:rPr>
        <w:t xml:space="preserve"> İşletme yetkilileriyle yapılan toplantılara başkanlık yapmaktır.</w:t>
      </w:r>
    </w:p>
    <w:p w:rsidR="00302736" w:rsidRPr="00AB1B4A" w:rsidRDefault="00302736" w:rsidP="00302736">
      <w:pPr>
        <w:spacing w:line="264" w:lineRule="auto"/>
        <w:jc w:val="both"/>
        <w:rPr>
          <w:sz w:val="19"/>
          <w:szCs w:val="19"/>
        </w:rPr>
      </w:pPr>
      <w:bookmarkStart w:id="26" w:name="27"/>
      <w:bookmarkEnd w:id="26"/>
      <w:r w:rsidRPr="00AB1B4A">
        <w:rPr>
          <w:b/>
          <w:sz w:val="19"/>
          <w:szCs w:val="19"/>
        </w:rPr>
        <w:t>Madde 27-</w:t>
      </w:r>
      <w:r w:rsidRPr="00AB1B4A">
        <w:rPr>
          <w:sz w:val="19"/>
          <w:szCs w:val="19"/>
        </w:rPr>
        <w:t xml:space="preserve"> Öğrencinin görev ve sorumlulukları (Yön.Mad.34-35):</w:t>
      </w:r>
    </w:p>
    <w:p w:rsidR="00302736" w:rsidRPr="00AB1B4A" w:rsidRDefault="00302736" w:rsidP="00302736">
      <w:pPr>
        <w:spacing w:line="264" w:lineRule="auto"/>
        <w:jc w:val="both"/>
        <w:rPr>
          <w:sz w:val="19"/>
          <w:szCs w:val="19"/>
        </w:rPr>
      </w:pPr>
      <w:r w:rsidRPr="00AB1B4A">
        <w:rPr>
          <w:b/>
          <w:sz w:val="19"/>
          <w:szCs w:val="19"/>
        </w:rPr>
        <w:t>a)</w:t>
      </w:r>
      <w:r w:rsidRPr="00AB1B4A">
        <w:rPr>
          <w:sz w:val="19"/>
          <w:szCs w:val="19"/>
        </w:rPr>
        <w:t xml:space="preserve"> İş yerinin şartlarına, kılık kıyafet ve çalışma düzenine uymak,</w:t>
      </w:r>
    </w:p>
    <w:p w:rsidR="00302736" w:rsidRPr="00AB1B4A" w:rsidRDefault="00302736" w:rsidP="00302736">
      <w:pPr>
        <w:spacing w:line="264" w:lineRule="auto"/>
        <w:jc w:val="both"/>
        <w:rPr>
          <w:sz w:val="19"/>
          <w:szCs w:val="19"/>
        </w:rPr>
      </w:pPr>
      <w:r w:rsidRPr="00AB1B4A">
        <w:rPr>
          <w:b/>
          <w:sz w:val="19"/>
          <w:szCs w:val="19"/>
        </w:rPr>
        <w:t>b)</w:t>
      </w:r>
      <w:r w:rsidRPr="00AB1B4A">
        <w:rPr>
          <w:sz w:val="19"/>
          <w:szCs w:val="19"/>
        </w:rPr>
        <w:t xml:space="preserve"> İş yerine ait sır ve özellikleri başkasına söylememek,</w:t>
      </w:r>
    </w:p>
    <w:p w:rsidR="00302736" w:rsidRPr="00AB1B4A" w:rsidRDefault="00302736" w:rsidP="00302736">
      <w:pPr>
        <w:spacing w:line="264" w:lineRule="auto"/>
        <w:jc w:val="both"/>
        <w:rPr>
          <w:sz w:val="19"/>
          <w:szCs w:val="19"/>
        </w:rPr>
      </w:pPr>
      <w:r w:rsidRPr="00AB1B4A">
        <w:rPr>
          <w:b/>
          <w:sz w:val="19"/>
          <w:szCs w:val="19"/>
        </w:rPr>
        <w:t>c)</w:t>
      </w:r>
      <w:r w:rsidRPr="00AB1B4A">
        <w:rPr>
          <w:sz w:val="19"/>
          <w:szCs w:val="19"/>
        </w:rPr>
        <w:t xml:space="preserve"> Greve katılmamak,</w:t>
      </w:r>
    </w:p>
    <w:p w:rsidR="00302736" w:rsidRPr="00AB1B4A" w:rsidRDefault="00302736" w:rsidP="00302736">
      <w:pPr>
        <w:spacing w:line="264" w:lineRule="auto"/>
        <w:jc w:val="both"/>
        <w:rPr>
          <w:sz w:val="19"/>
          <w:szCs w:val="19"/>
        </w:rPr>
      </w:pPr>
      <w:r w:rsidRPr="00AB1B4A">
        <w:rPr>
          <w:b/>
          <w:sz w:val="19"/>
          <w:szCs w:val="19"/>
        </w:rPr>
        <w:t>d)</w:t>
      </w:r>
      <w:r w:rsidRPr="00AB1B4A">
        <w:rPr>
          <w:sz w:val="19"/>
          <w:szCs w:val="19"/>
        </w:rPr>
        <w:t xml:space="preserve"> Eğitime düzenli olarak devam etmek,</w:t>
      </w:r>
    </w:p>
    <w:p w:rsidR="00302736" w:rsidRPr="00AB1B4A" w:rsidRDefault="00302736" w:rsidP="00302736">
      <w:pPr>
        <w:spacing w:line="264" w:lineRule="auto"/>
        <w:jc w:val="both"/>
        <w:rPr>
          <w:sz w:val="19"/>
          <w:szCs w:val="19"/>
        </w:rPr>
      </w:pPr>
      <w:r w:rsidRPr="00AB1B4A">
        <w:rPr>
          <w:b/>
          <w:sz w:val="19"/>
          <w:szCs w:val="19"/>
        </w:rPr>
        <w:t>e)</w:t>
      </w:r>
      <w:r w:rsidRPr="00AB1B4A">
        <w:rPr>
          <w:sz w:val="19"/>
          <w:szCs w:val="19"/>
        </w:rPr>
        <w:t xml:space="preserve"> Meslek Eğitimi ile ilgili iş dosyası tutmak,</w:t>
      </w:r>
    </w:p>
    <w:p w:rsidR="00302736" w:rsidRPr="00AB1B4A" w:rsidRDefault="00302736" w:rsidP="00302736">
      <w:pPr>
        <w:spacing w:line="264" w:lineRule="auto"/>
        <w:jc w:val="both"/>
        <w:rPr>
          <w:sz w:val="19"/>
          <w:szCs w:val="19"/>
        </w:rPr>
      </w:pPr>
      <w:r w:rsidRPr="00AB1B4A">
        <w:rPr>
          <w:b/>
          <w:sz w:val="19"/>
          <w:szCs w:val="19"/>
        </w:rPr>
        <w:t>f)</w:t>
      </w:r>
      <w:r w:rsidRPr="00AB1B4A">
        <w:rPr>
          <w:sz w:val="19"/>
          <w:szCs w:val="19"/>
        </w:rPr>
        <w:t xml:space="preserve"> İşletmede meslek eğitimi yaptığı günlerde aldığı sağlık raporunu, özrünün sona erdiği tarihten itibaren işletmeye bilgi vermek ve en geç yedi gün içinde okul idaresine teslim etmek. (Ortaöğretim Kurumları Öğrencilerinin Sınıf Geçme Yönetmeliği, Mad.57).</w:t>
      </w:r>
    </w:p>
    <w:p w:rsidR="00302736" w:rsidRPr="00AB1B4A" w:rsidRDefault="00302736" w:rsidP="00302736">
      <w:pPr>
        <w:spacing w:line="264" w:lineRule="auto"/>
        <w:jc w:val="both"/>
        <w:rPr>
          <w:sz w:val="19"/>
          <w:szCs w:val="19"/>
        </w:rPr>
      </w:pPr>
      <w:bookmarkStart w:id="27" w:name="28"/>
      <w:bookmarkEnd w:id="27"/>
      <w:r w:rsidRPr="00AB1B4A">
        <w:rPr>
          <w:b/>
          <w:sz w:val="19"/>
          <w:szCs w:val="19"/>
        </w:rPr>
        <w:t>Madde 28-</w:t>
      </w:r>
      <w:r w:rsidRPr="00AB1B4A">
        <w:rPr>
          <w:sz w:val="19"/>
          <w:szCs w:val="19"/>
        </w:rPr>
        <w:t xml:space="preserve"> İşletmede meslek eğitimi gören öğrencilere; devam, başarı ve disiplin ile bu sözleşmede yer almayan diğer hususlarla ilgili konularda Millî Eğitim Bakanlığınca yürütülen ilgili mevzuat hükümlerine göre işlem yapılır.</w:t>
      </w:r>
    </w:p>
    <w:p w:rsidR="00AB1B4A" w:rsidRDefault="00AB1B4A" w:rsidP="00302736">
      <w:pPr>
        <w:spacing w:line="264" w:lineRule="auto"/>
        <w:jc w:val="both"/>
        <w:rPr>
          <w:sz w:val="14"/>
          <w:szCs w:val="14"/>
        </w:rPr>
        <w:sectPr w:rsidR="00AB1B4A" w:rsidSect="00AB1B4A">
          <w:type w:val="continuous"/>
          <w:pgSz w:w="11906" w:h="16838"/>
          <w:pgMar w:top="360" w:right="566" w:bottom="360" w:left="5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314"/>
          <w:docGrid w:linePitch="360"/>
        </w:sectPr>
      </w:pPr>
    </w:p>
    <w:p w:rsidR="00AB1B4A" w:rsidRDefault="00771462" w:rsidP="00302736">
      <w:pPr>
        <w:spacing w:line="264" w:lineRule="auto"/>
        <w:jc w:val="both"/>
        <w:rPr>
          <w:sz w:val="14"/>
          <w:szCs w:val="14"/>
        </w:rPr>
      </w:pPr>
      <w:r w:rsidRPr="00F14517">
        <w:rPr>
          <w:noProof/>
          <w:sz w:val="22"/>
          <w:szCs w:val="22"/>
        </w:rPr>
        <w:lastRenderedPageBreak/>
        <mc:AlternateContent>
          <mc:Choice Requires="wps">
            <w:drawing>
              <wp:anchor distT="45720" distB="45720" distL="114300" distR="114300" simplePos="0" relativeHeight="251666432" behindDoc="0" locked="0" layoutInCell="1" allowOverlap="1" wp14:anchorId="4990ED8B" wp14:editId="57F5BD12">
                <wp:simplePos x="0" y="0"/>
                <wp:positionH relativeFrom="column">
                  <wp:posOffset>3147695</wp:posOffset>
                </wp:positionH>
                <wp:positionV relativeFrom="paragraph">
                  <wp:posOffset>62230</wp:posOffset>
                </wp:positionV>
                <wp:extent cx="3600450" cy="619125"/>
                <wp:effectExtent l="0" t="0" r="19050" b="2857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619125"/>
                        </a:xfrm>
                        <a:prstGeom prst="rect">
                          <a:avLst/>
                        </a:prstGeom>
                        <a:solidFill>
                          <a:srgbClr val="FFFFFF"/>
                        </a:solidFill>
                        <a:ln w="12700">
                          <a:solidFill>
                            <a:srgbClr val="000000"/>
                          </a:solidFill>
                          <a:miter lim="800000"/>
                          <a:headEnd/>
                          <a:tailEnd/>
                        </a:ln>
                      </wps:spPr>
                      <wps:txbx>
                        <w:txbxContent>
                          <w:p w:rsidR="004270E5" w:rsidRDefault="004270E5" w:rsidP="004270E5">
                            <w:r>
                              <w:t>Öğrenci Adı Soyadı ve İmzası</w:t>
                            </w:r>
                          </w:p>
                          <w:p w:rsidR="004270E5" w:rsidRDefault="004270E5" w:rsidP="004270E5"/>
                          <w:p w:rsidR="004270E5" w:rsidRDefault="004270E5" w:rsidP="004270E5">
                            <w:proofErr w:type="gramStart"/>
                            <w: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0ED8B" id="_x0000_t202" coordsize="21600,21600" o:spt="202" path="m,l,21600r21600,l21600,xe">
                <v:stroke joinstyle="miter"/>
                <v:path gradientshapeok="t" o:connecttype="rect"/>
              </v:shapetype>
              <v:shape id="Metin Kutusu 2" o:spid="_x0000_s1026" type="#_x0000_t202" style="position:absolute;left:0;text-align:left;margin-left:247.85pt;margin-top:4.9pt;width:283.5pt;height:4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" strokeweight="1pt">
                <v:textbox>
                  <w:txbxContent>
                    <w:p w:rsidR="004270E5" w:rsidRDefault="004270E5" w:rsidP="004270E5">
                      <w:r>
                        <w:t>Öğrenci Adı Soyadı ve İmzası</w:t>
                      </w:r>
                    </w:p>
                    <w:p w:rsidR="004270E5" w:rsidRDefault="004270E5" w:rsidP="004270E5"/>
                    <w:p w:rsidR="004270E5" w:rsidRDefault="004270E5" w:rsidP="004270E5">
                      <w:proofErr w:type="gramStart"/>
                      <w:r>
                        <w:t>…………………………………………………………………</w:t>
                      </w:r>
                      <w:proofErr w:type="gramEnd"/>
                    </w:p>
                  </w:txbxContent>
                </v:textbox>
              </v:shape>
            </w:pict>
          </mc:Fallback>
        </mc:AlternateContent>
      </w:r>
    </w:p>
    <w:p w:rsidR="00AB1B4A" w:rsidRDefault="00AB1B4A" w:rsidP="00302736">
      <w:pPr>
        <w:spacing w:line="264" w:lineRule="auto"/>
        <w:jc w:val="both"/>
        <w:rPr>
          <w:sz w:val="14"/>
          <w:szCs w:val="14"/>
        </w:rPr>
      </w:pPr>
    </w:p>
    <w:p w:rsidR="004270E5" w:rsidRDefault="004270E5" w:rsidP="00302736">
      <w:pPr>
        <w:spacing w:line="264" w:lineRule="auto"/>
        <w:jc w:val="both"/>
        <w:rPr>
          <w:sz w:val="14"/>
          <w:szCs w:val="14"/>
        </w:rPr>
      </w:pPr>
    </w:p>
    <w:p w:rsidR="004270E5" w:rsidRDefault="004270E5" w:rsidP="00302736">
      <w:pPr>
        <w:spacing w:line="264" w:lineRule="auto"/>
        <w:jc w:val="both"/>
        <w:rPr>
          <w:sz w:val="14"/>
          <w:szCs w:val="14"/>
        </w:rPr>
      </w:pPr>
    </w:p>
    <w:p w:rsidR="004270E5" w:rsidRDefault="004270E5" w:rsidP="00302736">
      <w:pPr>
        <w:spacing w:line="264" w:lineRule="auto"/>
        <w:jc w:val="both"/>
        <w:rPr>
          <w:sz w:val="14"/>
          <w:szCs w:val="14"/>
        </w:rPr>
      </w:pPr>
    </w:p>
    <w:p w:rsidR="00771462" w:rsidRDefault="00771462" w:rsidP="00302736">
      <w:pPr>
        <w:spacing w:line="264" w:lineRule="auto"/>
        <w:jc w:val="both"/>
        <w:rPr>
          <w:sz w:val="14"/>
          <w:szCs w:val="14"/>
        </w:rPr>
      </w:pPr>
    </w:p>
    <w:p w:rsidR="00AB1B4A" w:rsidRDefault="00AB1B4A" w:rsidP="00302736">
      <w:pPr>
        <w:spacing w:line="264" w:lineRule="auto"/>
        <w:jc w:val="both"/>
        <w:rPr>
          <w:sz w:val="14"/>
          <w:szCs w:val="14"/>
        </w:rPr>
      </w:pPr>
    </w:p>
    <w:tbl>
      <w:tblPr>
        <w:tblW w:w="1063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93"/>
        <w:gridCol w:w="3686"/>
        <w:gridCol w:w="4252"/>
      </w:tblGrid>
      <w:tr w:rsidR="00AB1B4A" w:rsidRPr="00B50A92" w:rsidTr="00AB1B4A">
        <w:tc>
          <w:tcPr>
            <w:tcW w:w="2693" w:type="dxa"/>
            <w:shd w:val="clear" w:color="auto" w:fill="auto"/>
            <w:vAlign w:val="center"/>
          </w:tcPr>
          <w:p w:rsidR="00AB1B4A" w:rsidRPr="00B50A92" w:rsidRDefault="00AB1B4A" w:rsidP="0085259C">
            <w:pPr>
              <w:overflowPunct w:val="0"/>
              <w:autoSpaceDE w:val="0"/>
              <w:autoSpaceDN w:val="0"/>
              <w:adjustRightInd w:val="0"/>
              <w:jc w:val="center"/>
              <w:outlineLvl w:val="0"/>
              <w:rPr>
                <w:sz w:val="22"/>
                <w:szCs w:val="22"/>
              </w:rPr>
            </w:pPr>
            <w:r w:rsidRPr="00B50A92">
              <w:rPr>
                <w:sz w:val="22"/>
                <w:szCs w:val="22"/>
              </w:rPr>
              <w:t>Hasan ARSLAN</w:t>
            </w:r>
          </w:p>
          <w:p w:rsidR="00AB1B4A" w:rsidRPr="00B50A92" w:rsidRDefault="00AB1B4A" w:rsidP="0085259C">
            <w:pPr>
              <w:overflowPunct w:val="0"/>
              <w:autoSpaceDE w:val="0"/>
              <w:autoSpaceDN w:val="0"/>
              <w:adjustRightInd w:val="0"/>
              <w:jc w:val="center"/>
              <w:outlineLvl w:val="0"/>
              <w:rPr>
                <w:sz w:val="22"/>
                <w:szCs w:val="22"/>
              </w:rPr>
            </w:pPr>
            <w:r w:rsidRPr="00B50A92">
              <w:rPr>
                <w:sz w:val="22"/>
                <w:szCs w:val="22"/>
              </w:rPr>
              <w:t>Ali Ülker Mesleki Eğitim</w:t>
            </w:r>
          </w:p>
          <w:p w:rsidR="00AB1B4A" w:rsidRPr="00B50A92" w:rsidRDefault="00AB1B4A" w:rsidP="0085259C">
            <w:pPr>
              <w:overflowPunct w:val="0"/>
              <w:autoSpaceDE w:val="0"/>
              <w:autoSpaceDN w:val="0"/>
              <w:adjustRightInd w:val="0"/>
              <w:jc w:val="center"/>
              <w:outlineLvl w:val="0"/>
              <w:rPr>
                <w:sz w:val="22"/>
                <w:szCs w:val="22"/>
              </w:rPr>
            </w:pPr>
            <w:r w:rsidRPr="00B50A92">
              <w:rPr>
                <w:sz w:val="22"/>
                <w:szCs w:val="22"/>
              </w:rPr>
              <w:t>Merkezi Müdürü</w:t>
            </w:r>
          </w:p>
        </w:tc>
        <w:tc>
          <w:tcPr>
            <w:tcW w:w="3686" w:type="dxa"/>
            <w:shd w:val="clear" w:color="auto" w:fill="auto"/>
            <w:vAlign w:val="center"/>
          </w:tcPr>
          <w:p w:rsidR="00AB1B4A" w:rsidRPr="00B50A92" w:rsidRDefault="00AB1B4A" w:rsidP="0085259C">
            <w:pPr>
              <w:overflowPunct w:val="0"/>
              <w:autoSpaceDE w:val="0"/>
              <w:autoSpaceDN w:val="0"/>
              <w:adjustRightInd w:val="0"/>
              <w:jc w:val="center"/>
              <w:outlineLvl w:val="0"/>
              <w:rPr>
                <w:sz w:val="22"/>
                <w:szCs w:val="22"/>
              </w:rPr>
            </w:pPr>
            <w:r>
              <w:rPr>
                <w:sz w:val="22"/>
                <w:szCs w:val="22"/>
              </w:rPr>
              <w:t>İşletmenin K</w:t>
            </w:r>
            <w:r w:rsidRPr="00B50A92">
              <w:rPr>
                <w:sz w:val="22"/>
                <w:szCs w:val="22"/>
              </w:rPr>
              <w:t xml:space="preserve">aşesi ve </w:t>
            </w:r>
            <w:r>
              <w:rPr>
                <w:sz w:val="22"/>
                <w:szCs w:val="22"/>
              </w:rPr>
              <w:t>Y</w:t>
            </w:r>
            <w:r w:rsidRPr="00B50A92">
              <w:rPr>
                <w:sz w:val="22"/>
                <w:szCs w:val="22"/>
              </w:rPr>
              <w:t xml:space="preserve">etkili </w:t>
            </w:r>
            <w:r>
              <w:rPr>
                <w:sz w:val="22"/>
                <w:szCs w:val="22"/>
              </w:rPr>
              <w:t>İ</w:t>
            </w:r>
            <w:r w:rsidRPr="00B50A92">
              <w:rPr>
                <w:sz w:val="22"/>
                <w:szCs w:val="22"/>
              </w:rPr>
              <w:t>mzası</w:t>
            </w:r>
          </w:p>
        </w:tc>
        <w:tc>
          <w:tcPr>
            <w:tcW w:w="4252" w:type="dxa"/>
            <w:shd w:val="clear" w:color="auto" w:fill="auto"/>
            <w:vAlign w:val="center"/>
          </w:tcPr>
          <w:p w:rsidR="00AB1B4A" w:rsidRDefault="00AB1B4A" w:rsidP="0085259C">
            <w:pPr>
              <w:overflowPunct w:val="0"/>
              <w:autoSpaceDE w:val="0"/>
              <w:autoSpaceDN w:val="0"/>
              <w:adjustRightInd w:val="0"/>
              <w:jc w:val="center"/>
              <w:outlineLvl w:val="0"/>
              <w:rPr>
                <w:sz w:val="22"/>
                <w:szCs w:val="22"/>
              </w:rPr>
            </w:pPr>
            <w:r>
              <w:rPr>
                <w:sz w:val="22"/>
                <w:szCs w:val="22"/>
              </w:rPr>
              <w:t>Öğrenci V</w:t>
            </w:r>
            <w:r w:rsidRPr="00B50A92">
              <w:rPr>
                <w:sz w:val="22"/>
                <w:szCs w:val="22"/>
              </w:rPr>
              <w:t>elisinin</w:t>
            </w:r>
          </w:p>
          <w:p w:rsidR="00AB1B4A" w:rsidRPr="00B50A92" w:rsidRDefault="00AB1B4A" w:rsidP="0085259C">
            <w:pPr>
              <w:overflowPunct w:val="0"/>
              <w:autoSpaceDE w:val="0"/>
              <w:autoSpaceDN w:val="0"/>
              <w:adjustRightInd w:val="0"/>
              <w:jc w:val="center"/>
              <w:outlineLvl w:val="0"/>
              <w:rPr>
                <w:sz w:val="22"/>
                <w:szCs w:val="22"/>
              </w:rPr>
            </w:pPr>
            <w:r>
              <w:rPr>
                <w:sz w:val="22"/>
                <w:szCs w:val="22"/>
              </w:rPr>
              <w:t>Adı S</w:t>
            </w:r>
            <w:r w:rsidRPr="00B50A92">
              <w:rPr>
                <w:sz w:val="22"/>
                <w:szCs w:val="22"/>
              </w:rPr>
              <w:t xml:space="preserve">oyadı ve </w:t>
            </w:r>
            <w:r>
              <w:rPr>
                <w:sz w:val="22"/>
                <w:szCs w:val="22"/>
              </w:rPr>
              <w:t>İ</w:t>
            </w:r>
            <w:r w:rsidRPr="00B50A92">
              <w:rPr>
                <w:sz w:val="22"/>
                <w:szCs w:val="22"/>
              </w:rPr>
              <w:t>mzası</w:t>
            </w:r>
          </w:p>
        </w:tc>
      </w:tr>
      <w:tr w:rsidR="00AB1B4A" w:rsidRPr="00B50A92" w:rsidTr="00AB1B4A">
        <w:trPr>
          <w:trHeight w:val="404"/>
        </w:trPr>
        <w:tc>
          <w:tcPr>
            <w:tcW w:w="2693" w:type="dxa"/>
            <w:shd w:val="clear" w:color="auto" w:fill="auto"/>
            <w:vAlign w:val="center"/>
          </w:tcPr>
          <w:p w:rsidR="00AB1B4A" w:rsidRPr="00B50A92" w:rsidRDefault="00AB1B4A" w:rsidP="0085259C">
            <w:pPr>
              <w:overflowPunct w:val="0"/>
              <w:autoSpaceDE w:val="0"/>
              <w:autoSpaceDN w:val="0"/>
              <w:adjustRightInd w:val="0"/>
              <w:outlineLvl w:val="0"/>
              <w:rPr>
                <w:sz w:val="22"/>
                <w:szCs w:val="22"/>
              </w:rPr>
            </w:pPr>
            <w:r w:rsidRPr="00B50A92">
              <w:rPr>
                <w:sz w:val="22"/>
                <w:szCs w:val="22"/>
              </w:rPr>
              <w:t xml:space="preserve">Tarih: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p>
        </w:tc>
        <w:tc>
          <w:tcPr>
            <w:tcW w:w="3686" w:type="dxa"/>
            <w:shd w:val="clear" w:color="auto" w:fill="auto"/>
            <w:vAlign w:val="center"/>
          </w:tcPr>
          <w:p w:rsidR="00AB1B4A" w:rsidRPr="00B50A92" w:rsidRDefault="00AB1B4A" w:rsidP="0085259C">
            <w:pPr>
              <w:overflowPunct w:val="0"/>
              <w:autoSpaceDE w:val="0"/>
              <w:autoSpaceDN w:val="0"/>
              <w:adjustRightInd w:val="0"/>
              <w:outlineLvl w:val="0"/>
              <w:rPr>
                <w:sz w:val="22"/>
                <w:szCs w:val="22"/>
              </w:rPr>
            </w:pPr>
            <w:r w:rsidRPr="00B50A92">
              <w:rPr>
                <w:sz w:val="22"/>
                <w:szCs w:val="22"/>
              </w:rPr>
              <w:t xml:space="preserve">Tarih: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p>
        </w:tc>
        <w:tc>
          <w:tcPr>
            <w:tcW w:w="4252" w:type="dxa"/>
            <w:shd w:val="clear" w:color="auto" w:fill="auto"/>
            <w:vAlign w:val="center"/>
          </w:tcPr>
          <w:p w:rsidR="00AB1B4A" w:rsidRPr="00B50A92" w:rsidRDefault="00AB1B4A" w:rsidP="0085259C">
            <w:pPr>
              <w:overflowPunct w:val="0"/>
              <w:autoSpaceDE w:val="0"/>
              <w:autoSpaceDN w:val="0"/>
              <w:adjustRightInd w:val="0"/>
              <w:outlineLvl w:val="0"/>
              <w:rPr>
                <w:sz w:val="22"/>
                <w:szCs w:val="22"/>
              </w:rPr>
            </w:pPr>
            <w:r w:rsidRPr="00B50A92">
              <w:rPr>
                <w:sz w:val="22"/>
                <w:szCs w:val="22"/>
              </w:rPr>
              <w:t xml:space="preserve">Tarih: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p>
        </w:tc>
      </w:tr>
      <w:tr w:rsidR="00AB1B4A" w:rsidRPr="00B50A92" w:rsidTr="00771462">
        <w:trPr>
          <w:trHeight w:val="1811"/>
        </w:trPr>
        <w:tc>
          <w:tcPr>
            <w:tcW w:w="2693" w:type="dxa"/>
            <w:shd w:val="clear" w:color="auto" w:fill="auto"/>
          </w:tcPr>
          <w:p w:rsidR="00AB1B4A" w:rsidRPr="00B50A92" w:rsidRDefault="00AB1B4A" w:rsidP="0085259C">
            <w:pPr>
              <w:overflowPunct w:val="0"/>
              <w:autoSpaceDE w:val="0"/>
              <w:autoSpaceDN w:val="0"/>
              <w:adjustRightInd w:val="0"/>
              <w:jc w:val="center"/>
              <w:outlineLvl w:val="0"/>
              <w:rPr>
                <w:sz w:val="22"/>
                <w:szCs w:val="22"/>
              </w:rPr>
            </w:pPr>
          </w:p>
          <w:p w:rsidR="00AB1B4A" w:rsidRPr="00B50A92" w:rsidRDefault="00AB1B4A" w:rsidP="0085259C">
            <w:pPr>
              <w:overflowPunct w:val="0"/>
              <w:autoSpaceDE w:val="0"/>
              <w:autoSpaceDN w:val="0"/>
              <w:adjustRightInd w:val="0"/>
              <w:jc w:val="center"/>
              <w:outlineLvl w:val="0"/>
              <w:rPr>
                <w:sz w:val="22"/>
                <w:szCs w:val="22"/>
              </w:rPr>
            </w:pPr>
          </w:p>
          <w:p w:rsidR="00AB1B4A" w:rsidRPr="00B50A92" w:rsidRDefault="00AB1B4A" w:rsidP="0085259C">
            <w:pPr>
              <w:overflowPunct w:val="0"/>
              <w:autoSpaceDE w:val="0"/>
              <w:autoSpaceDN w:val="0"/>
              <w:adjustRightInd w:val="0"/>
              <w:jc w:val="center"/>
              <w:outlineLvl w:val="0"/>
              <w:rPr>
                <w:sz w:val="22"/>
                <w:szCs w:val="22"/>
              </w:rPr>
            </w:pPr>
          </w:p>
          <w:p w:rsidR="00AB1B4A" w:rsidRPr="00B50A92" w:rsidRDefault="00AB1B4A" w:rsidP="0085259C">
            <w:pPr>
              <w:overflowPunct w:val="0"/>
              <w:autoSpaceDE w:val="0"/>
              <w:autoSpaceDN w:val="0"/>
              <w:adjustRightInd w:val="0"/>
              <w:jc w:val="center"/>
              <w:outlineLvl w:val="0"/>
              <w:rPr>
                <w:sz w:val="22"/>
                <w:szCs w:val="22"/>
              </w:rPr>
            </w:pPr>
          </w:p>
          <w:p w:rsidR="00AB1B4A" w:rsidRPr="00B50A92" w:rsidRDefault="00AB1B4A" w:rsidP="0085259C">
            <w:pPr>
              <w:overflowPunct w:val="0"/>
              <w:autoSpaceDE w:val="0"/>
              <w:autoSpaceDN w:val="0"/>
              <w:adjustRightInd w:val="0"/>
              <w:jc w:val="center"/>
              <w:outlineLvl w:val="0"/>
              <w:rPr>
                <w:sz w:val="22"/>
                <w:szCs w:val="22"/>
              </w:rPr>
            </w:pPr>
            <w:r w:rsidRPr="00B50A92">
              <w:rPr>
                <w:sz w:val="22"/>
                <w:szCs w:val="22"/>
              </w:rPr>
              <w:t>İmza – Mühür</w:t>
            </w:r>
          </w:p>
          <w:p w:rsidR="00AB1B4A" w:rsidRPr="00B50A92" w:rsidRDefault="00AB1B4A" w:rsidP="0085259C">
            <w:pPr>
              <w:overflowPunct w:val="0"/>
              <w:autoSpaceDE w:val="0"/>
              <w:autoSpaceDN w:val="0"/>
              <w:adjustRightInd w:val="0"/>
              <w:jc w:val="center"/>
              <w:outlineLvl w:val="0"/>
              <w:rPr>
                <w:sz w:val="22"/>
                <w:szCs w:val="22"/>
              </w:rPr>
            </w:pPr>
          </w:p>
          <w:p w:rsidR="00AB1B4A" w:rsidRPr="00B50A92" w:rsidRDefault="00AB1B4A" w:rsidP="0085259C">
            <w:pPr>
              <w:overflowPunct w:val="0"/>
              <w:autoSpaceDE w:val="0"/>
              <w:autoSpaceDN w:val="0"/>
              <w:adjustRightInd w:val="0"/>
              <w:jc w:val="center"/>
              <w:outlineLvl w:val="0"/>
              <w:rPr>
                <w:sz w:val="22"/>
                <w:szCs w:val="22"/>
              </w:rPr>
            </w:pPr>
          </w:p>
        </w:tc>
        <w:tc>
          <w:tcPr>
            <w:tcW w:w="3686" w:type="dxa"/>
            <w:shd w:val="clear" w:color="auto" w:fill="auto"/>
          </w:tcPr>
          <w:p w:rsidR="00AB1B4A" w:rsidRDefault="00AB1B4A" w:rsidP="0085259C">
            <w:pPr>
              <w:overflowPunct w:val="0"/>
              <w:autoSpaceDE w:val="0"/>
              <w:autoSpaceDN w:val="0"/>
              <w:adjustRightInd w:val="0"/>
              <w:outlineLvl w:val="0"/>
              <w:rPr>
                <w:sz w:val="22"/>
                <w:szCs w:val="22"/>
              </w:rPr>
            </w:pPr>
          </w:p>
          <w:p w:rsidR="00AB1B4A" w:rsidRDefault="00AB1B4A" w:rsidP="0085259C">
            <w:pPr>
              <w:overflowPunct w:val="0"/>
              <w:autoSpaceDE w:val="0"/>
              <w:autoSpaceDN w:val="0"/>
              <w:adjustRightInd w:val="0"/>
              <w:outlineLvl w:val="0"/>
              <w:rPr>
                <w:sz w:val="22"/>
                <w:szCs w:val="22"/>
              </w:rPr>
            </w:pPr>
            <w:r>
              <w:rPr>
                <w:sz w:val="22"/>
                <w:szCs w:val="22"/>
              </w:rPr>
              <w:t>Kaşe:</w:t>
            </w:r>
          </w:p>
          <w:p w:rsidR="00AB1B4A" w:rsidRDefault="00AB1B4A" w:rsidP="0085259C">
            <w:pPr>
              <w:overflowPunct w:val="0"/>
              <w:autoSpaceDE w:val="0"/>
              <w:autoSpaceDN w:val="0"/>
              <w:adjustRightInd w:val="0"/>
              <w:outlineLvl w:val="0"/>
              <w:rPr>
                <w:sz w:val="22"/>
                <w:szCs w:val="22"/>
              </w:rPr>
            </w:pPr>
          </w:p>
          <w:p w:rsidR="00AB1B4A" w:rsidRDefault="00AB1B4A" w:rsidP="0085259C">
            <w:pPr>
              <w:overflowPunct w:val="0"/>
              <w:autoSpaceDE w:val="0"/>
              <w:autoSpaceDN w:val="0"/>
              <w:adjustRightInd w:val="0"/>
              <w:outlineLvl w:val="0"/>
              <w:rPr>
                <w:sz w:val="22"/>
                <w:szCs w:val="22"/>
              </w:rPr>
            </w:pPr>
          </w:p>
          <w:p w:rsidR="00AB1B4A" w:rsidRDefault="00AB1B4A" w:rsidP="0085259C">
            <w:pPr>
              <w:overflowPunct w:val="0"/>
              <w:autoSpaceDE w:val="0"/>
              <w:autoSpaceDN w:val="0"/>
              <w:adjustRightInd w:val="0"/>
              <w:outlineLvl w:val="0"/>
              <w:rPr>
                <w:sz w:val="22"/>
                <w:szCs w:val="22"/>
              </w:rPr>
            </w:pPr>
          </w:p>
          <w:p w:rsidR="00AB1B4A" w:rsidRDefault="00AB1B4A" w:rsidP="0085259C">
            <w:pPr>
              <w:overflowPunct w:val="0"/>
              <w:autoSpaceDE w:val="0"/>
              <w:autoSpaceDN w:val="0"/>
              <w:adjustRightInd w:val="0"/>
              <w:outlineLvl w:val="0"/>
              <w:rPr>
                <w:sz w:val="22"/>
                <w:szCs w:val="22"/>
              </w:rPr>
            </w:pPr>
            <w:r>
              <w:rPr>
                <w:sz w:val="22"/>
                <w:szCs w:val="22"/>
              </w:rPr>
              <w:t>İmza:</w:t>
            </w:r>
          </w:p>
          <w:p w:rsidR="00AB1B4A" w:rsidRPr="00B50A92" w:rsidRDefault="00AB1B4A" w:rsidP="0085259C">
            <w:pPr>
              <w:overflowPunct w:val="0"/>
              <w:autoSpaceDE w:val="0"/>
              <w:autoSpaceDN w:val="0"/>
              <w:adjustRightInd w:val="0"/>
              <w:outlineLvl w:val="0"/>
              <w:rPr>
                <w:sz w:val="22"/>
                <w:szCs w:val="22"/>
              </w:rPr>
            </w:pPr>
          </w:p>
        </w:tc>
        <w:tc>
          <w:tcPr>
            <w:tcW w:w="4252" w:type="dxa"/>
            <w:shd w:val="clear" w:color="auto" w:fill="auto"/>
          </w:tcPr>
          <w:p w:rsidR="00AB1B4A" w:rsidRDefault="00AB1B4A" w:rsidP="0085259C">
            <w:pPr>
              <w:overflowPunct w:val="0"/>
              <w:autoSpaceDE w:val="0"/>
              <w:autoSpaceDN w:val="0"/>
              <w:adjustRightInd w:val="0"/>
              <w:outlineLvl w:val="0"/>
              <w:rPr>
                <w:sz w:val="22"/>
                <w:szCs w:val="22"/>
              </w:rPr>
            </w:pPr>
          </w:p>
          <w:p w:rsidR="00AB1B4A" w:rsidRPr="00537DA5" w:rsidRDefault="00AB1B4A" w:rsidP="0085259C">
            <w:pPr>
              <w:overflowPunct w:val="0"/>
              <w:autoSpaceDE w:val="0"/>
              <w:autoSpaceDN w:val="0"/>
              <w:adjustRightInd w:val="0"/>
              <w:outlineLvl w:val="0"/>
              <w:rPr>
                <w:sz w:val="20"/>
                <w:szCs w:val="20"/>
              </w:rPr>
            </w:pPr>
            <w:r w:rsidRPr="00537DA5">
              <w:rPr>
                <w:sz w:val="20"/>
                <w:szCs w:val="20"/>
              </w:rPr>
              <w:t>ADI:</w:t>
            </w:r>
          </w:p>
          <w:p w:rsidR="00AB1B4A" w:rsidRPr="00537DA5" w:rsidRDefault="00AB1B4A" w:rsidP="0085259C">
            <w:pPr>
              <w:overflowPunct w:val="0"/>
              <w:autoSpaceDE w:val="0"/>
              <w:autoSpaceDN w:val="0"/>
              <w:adjustRightInd w:val="0"/>
              <w:outlineLvl w:val="0"/>
              <w:rPr>
                <w:sz w:val="20"/>
                <w:szCs w:val="20"/>
              </w:rPr>
            </w:pPr>
          </w:p>
          <w:p w:rsidR="00AB1B4A" w:rsidRPr="00537DA5" w:rsidRDefault="00AB1B4A" w:rsidP="0085259C">
            <w:pPr>
              <w:overflowPunct w:val="0"/>
              <w:autoSpaceDE w:val="0"/>
              <w:autoSpaceDN w:val="0"/>
              <w:adjustRightInd w:val="0"/>
              <w:outlineLvl w:val="0"/>
              <w:rPr>
                <w:sz w:val="20"/>
                <w:szCs w:val="20"/>
              </w:rPr>
            </w:pPr>
            <w:r w:rsidRPr="00537DA5">
              <w:rPr>
                <w:sz w:val="20"/>
                <w:szCs w:val="20"/>
              </w:rPr>
              <w:t>SOYADI:</w:t>
            </w:r>
          </w:p>
          <w:p w:rsidR="00AB1B4A" w:rsidRPr="00537DA5" w:rsidRDefault="00AB1B4A" w:rsidP="0085259C">
            <w:pPr>
              <w:overflowPunct w:val="0"/>
              <w:autoSpaceDE w:val="0"/>
              <w:autoSpaceDN w:val="0"/>
              <w:adjustRightInd w:val="0"/>
              <w:outlineLvl w:val="0"/>
              <w:rPr>
                <w:sz w:val="20"/>
                <w:szCs w:val="20"/>
              </w:rPr>
            </w:pPr>
          </w:p>
          <w:p w:rsidR="00AB1B4A" w:rsidRPr="00537DA5" w:rsidRDefault="00AB1B4A" w:rsidP="0085259C">
            <w:pPr>
              <w:overflowPunct w:val="0"/>
              <w:autoSpaceDE w:val="0"/>
              <w:autoSpaceDN w:val="0"/>
              <w:adjustRightInd w:val="0"/>
              <w:outlineLvl w:val="0"/>
              <w:rPr>
                <w:sz w:val="20"/>
                <w:szCs w:val="20"/>
              </w:rPr>
            </w:pPr>
            <w:r w:rsidRPr="00537DA5">
              <w:rPr>
                <w:sz w:val="20"/>
                <w:szCs w:val="20"/>
              </w:rPr>
              <w:t>İMZA:</w:t>
            </w:r>
          </w:p>
          <w:p w:rsidR="00AB1B4A" w:rsidRPr="00B50A92" w:rsidRDefault="00AB1B4A" w:rsidP="0085259C">
            <w:pPr>
              <w:overflowPunct w:val="0"/>
              <w:autoSpaceDE w:val="0"/>
              <w:autoSpaceDN w:val="0"/>
              <w:adjustRightInd w:val="0"/>
              <w:outlineLvl w:val="0"/>
              <w:rPr>
                <w:sz w:val="22"/>
                <w:szCs w:val="22"/>
              </w:rPr>
            </w:pPr>
          </w:p>
        </w:tc>
      </w:tr>
    </w:tbl>
    <w:p w:rsidR="00AB1B4A" w:rsidRDefault="00AB1B4A" w:rsidP="00302736">
      <w:pPr>
        <w:spacing w:line="264" w:lineRule="auto"/>
        <w:jc w:val="both"/>
        <w:rPr>
          <w:sz w:val="14"/>
          <w:szCs w:val="14"/>
        </w:rPr>
        <w:sectPr w:rsidR="00AB1B4A" w:rsidSect="00AB1B4A">
          <w:type w:val="continuous"/>
          <w:pgSz w:w="11906" w:h="16838"/>
          <w:pgMar w:top="360" w:right="566" w:bottom="360" w:left="5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256"/>
          <w:docGrid w:linePitch="360"/>
        </w:sectPr>
      </w:pPr>
    </w:p>
    <w:p w:rsidR="00AB1B4A" w:rsidRDefault="00AB1B4A" w:rsidP="00766227">
      <w:pPr>
        <w:overflowPunct w:val="0"/>
        <w:autoSpaceDE w:val="0"/>
        <w:autoSpaceDN w:val="0"/>
        <w:adjustRightInd w:val="0"/>
        <w:jc w:val="center"/>
        <w:outlineLvl w:val="0"/>
        <w:rPr>
          <w:b/>
        </w:rPr>
        <w:sectPr w:rsidR="00AB1B4A" w:rsidSect="00302736">
          <w:pgSz w:w="11906" w:h="16838" w:code="9"/>
          <w:pgMar w:top="567" w:right="567" w:bottom="567" w:left="567" w:header="397" w:footer="397" w:gutter="0"/>
          <w:pgBorders w:offsetFrom="page">
            <w:top w:val="thickThinSmallGap" w:sz="24" w:space="15" w:color="auto"/>
            <w:left w:val="thickThinSmallGap" w:sz="24" w:space="15" w:color="auto"/>
            <w:bottom w:val="thinThickSmallGap" w:sz="24" w:space="15" w:color="auto"/>
            <w:right w:val="thinThickSmallGap" w:sz="24" w:space="15" w:color="auto"/>
          </w:pgBorders>
          <w:cols w:space="708"/>
          <w:docGrid w:linePitch="360"/>
        </w:sectPr>
      </w:pPr>
    </w:p>
    <w:p w:rsidR="00302736" w:rsidRPr="006A7F23" w:rsidRDefault="00302736" w:rsidP="00766227">
      <w:pPr>
        <w:overflowPunct w:val="0"/>
        <w:autoSpaceDE w:val="0"/>
        <w:autoSpaceDN w:val="0"/>
        <w:adjustRightInd w:val="0"/>
        <w:jc w:val="center"/>
        <w:outlineLvl w:val="0"/>
        <w:rPr>
          <w:b/>
        </w:rPr>
      </w:pPr>
      <w:r>
        <w:rPr>
          <w:b/>
        </w:rPr>
        <w:lastRenderedPageBreak/>
        <w:t>BİLGİLENDİRME FORMU</w:t>
      </w:r>
    </w:p>
    <w:p w:rsidR="00302736" w:rsidRPr="006A7F23" w:rsidRDefault="00302736" w:rsidP="00766227">
      <w:pPr>
        <w:overflowPunct w:val="0"/>
        <w:autoSpaceDE w:val="0"/>
        <w:autoSpaceDN w:val="0"/>
        <w:adjustRightInd w:val="0"/>
        <w:ind w:left="360" w:firstLine="348"/>
        <w:jc w:val="both"/>
        <w:outlineLvl w:val="0"/>
        <w:rPr>
          <w:sz w:val="20"/>
          <w:szCs w:val="20"/>
        </w:rPr>
      </w:pPr>
    </w:p>
    <w:p w:rsidR="0030273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 xml:space="preserve">Çırak </w:t>
      </w:r>
      <w:r>
        <w:rPr>
          <w:sz w:val="20"/>
          <w:szCs w:val="20"/>
        </w:rPr>
        <w:t>öğrencinin eğitime geldiği gün, ücretli izinli olduğundan o günün ücreti kesilmeyecektir.</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Pr>
          <w:sz w:val="20"/>
          <w:szCs w:val="20"/>
        </w:rPr>
        <w:t>Ö</w:t>
      </w:r>
      <w:r w:rsidRPr="00B56031">
        <w:rPr>
          <w:sz w:val="20"/>
          <w:szCs w:val="20"/>
        </w:rPr>
        <w:t xml:space="preserve">ğrenci bir ders yılında 6 günden fazla </w:t>
      </w:r>
      <w:r>
        <w:rPr>
          <w:sz w:val="20"/>
          <w:szCs w:val="20"/>
        </w:rPr>
        <w:t xml:space="preserve">okul, 30 günden fazla işyeri </w:t>
      </w:r>
      <w:r w:rsidRPr="00B56031">
        <w:rPr>
          <w:sz w:val="20"/>
          <w:szCs w:val="20"/>
        </w:rPr>
        <w:t>devamsızlı</w:t>
      </w:r>
      <w:r>
        <w:rPr>
          <w:sz w:val="20"/>
          <w:szCs w:val="20"/>
        </w:rPr>
        <w:t>ğı</w:t>
      </w:r>
      <w:r w:rsidRPr="00B56031">
        <w:rPr>
          <w:sz w:val="20"/>
          <w:szCs w:val="20"/>
        </w:rPr>
        <w:t xml:space="preserve"> yaptığı takdir</w:t>
      </w:r>
      <w:r>
        <w:rPr>
          <w:sz w:val="20"/>
          <w:szCs w:val="20"/>
        </w:rPr>
        <w:t>de sınıf tekrarı durumuna düşer</w:t>
      </w:r>
      <w:r w:rsidRPr="00B56031">
        <w:rPr>
          <w:sz w:val="20"/>
          <w:szCs w:val="20"/>
        </w:rPr>
        <w:t xml:space="preserve">. </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 xml:space="preserve">Tüm öğrenciler MEB Orta Öğretim Kurumları </w:t>
      </w:r>
      <w:r>
        <w:rPr>
          <w:sz w:val="20"/>
          <w:szCs w:val="20"/>
        </w:rPr>
        <w:t xml:space="preserve">Ödül ve Disiplin </w:t>
      </w:r>
      <w:r w:rsidRPr="00B56031">
        <w:rPr>
          <w:sz w:val="20"/>
          <w:szCs w:val="20"/>
        </w:rPr>
        <w:t xml:space="preserve">Yönetmeliğinin </w:t>
      </w:r>
      <w:r>
        <w:rPr>
          <w:sz w:val="20"/>
          <w:szCs w:val="20"/>
        </w:rPr>
        <w:t xml:space="preserve">ilgili hüküm ve kurallarına </w:t>
      </w:r>
      <w:r w:rsidRPr="00B56031">
        <w:rPr>
          <w:sz w:val="20"/>
          <w:szCs w:val="20"/>
        </w:rPr>
        <w:t>tabidir.</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Tüm taraflar, okulun gerek ilan panolarından gerekse web sayfası ve elektronik ileti yolu yaptığı duyurularından haberdar olmuş sayılır.</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Çırak öğrencilerin eğitim gün</w:t>
      </w:r>
      <w:r>
        <w:rPr>
          <w:sz w:val="20"/>
          <w:szCs w:val="20"/>
        </w:rPr>
        <w:t>leri</w:t>
      </w:r>
      <w:r w:rsidRPr="00B56031">
        <w:rPr>
          <w:sz w:val="20"/>
          <w:szCs w:val="20"/>
        </w:rPr>
        <w:t>, okulun fiziki imkânları, öğretmen sayısı, işletme kontrol günleri vb. durumlar dikkate alınarak okul yönetimi tarafından belirlenir</w:t>
      </w:r>
      <w:r>
        <w:rPr>
          <w:sz w:val="20"/>
          <w:szCs w:val="20"/>
        </w:rPr>
        <w:t>.</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Pr>
          <w:sz w:val="20"/>
          <w:szCs w:val="20"/>
        </w:rPr>
        <w:t>Ç</w:t>
      </w:r>
      <w:r w:rsidRPr="00B56031">
        <w:rPr>
          <w:sz w:val="20"/>
          <w:szCs w:val="20"/>
        </w:rPr>
        <w:t xml:space="preserve">ırak öğrencinin genel durumunu görüşmek </w:t>
      </w:r>
      <w:r>
        <w:rPr>
          <w:sz w:val="20"/>
          <w:szCs w:val="20"/>
        </w:rPr>
        <w:t>üzere, ö</w:t>
      </w:r>
      <w:r w:rsidRPr="00B56031">
        <w:rPr>
          <w:sz w:val="20"/>
          <w:szCs w:val="20"/>
        </w:rPr>
        <w:t xml:space="preserve">ğrenci velisi ve/veya </w:t>
      </w:r>
      <w:r>
        <w:rPr>
          <w:sz w:val="20"/>
          <w:szCs w:val="20"/>
        </w:rPr>
        <w:t xml:space="preserve">işyeri eğitiminden sorumlu </w:t>
      </w:r>
      <w:r w:rsidRPr="00B56031">
        <w:rPr>
          <w:sz w:val="20"/>
          <w:szCs w:val="20"/>
        </w:rPr>
        <w:t>ustanın bir dönemde en az iki kez ok</w:t>
      </w:r>
      <w:r>
        <w:rPr>
          <w:sz w:val="20"/>
          <w:szCs w:val="20"/>
        </w:rPr>
        <w:t>ulu ziyaret etmesi gerekmektedir</w:t>
      </w:r>
      <w:r w:rsidRPr="00B56031">
        <w:rPr>
          <w:sz w:val="20"/>
          <w:szCs w:val="20"/>
        </w:rPr>
        <w:t>.</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Öğrenci, veli</w:t>
      </w:r>
      <w:r>
        <w:rPr>
          <w:sz w:val="20"/>
          <w:szCs w:val="20"/>
        </w:rPr>
        <w:t>, u</w:t>
      </w:r>
      <w:r w:rsidRPr="00B56031">
        <w:rPr>
          <w:sz w:val="20"/>
          <w:szCs w:val="20"/>
        </w:rPr>
        <w:t>sta öğretici</w:t>
      </w:r>
      <w:r>
        <w:rPr>
          <w:sz w:val="20"/>
          <w:szCs w:val="20"/>
        </w:rPr>
        <w:t xml:space="preserve"> ve işyerine</w:t>
      </w:r>
      <w:r w:rsidRPr="00B56031">
        <w:rPr>
          <w:sz w:val="20"/>
          <w:szCs w:val="20"/>
        </w:rPr>
        <w:t xml:space="preserve"> ait iletişim  (telefon, adres vb.) bilgilerinin değişmesi durumunda, bu değişikliğin okul yönetimine bildirilmes</w:t>
      </w:r>
      <w:r>
        <w:rPr>
          <w:sz w:val="20"/>
          <w:szCs w:val="20"/>
        </w:rPr>
        <w:t>i zorunludur. Aksi halde doğabilecek</w:t>
      </w:r>
      <w:r w:rsidRPr="00B56031">
        <w:rPr>
          <w:sz w:val="20"/>
          <w:szCs w:val="20"/>
        </w:rPr>
        <w:t xml:space="preserve"> her türlü </w:t>
      </w:r>
      <w:r>
        <w:rPr>
          <w:sz w:val="20"/>
          <w:szCs w:val="20"/>
        </w:rPr>
        <w:t xml:space="preserve">olumsuzluktan öğrenci, </w:t>
      </w:r>
      <w:r w:rsidRPr="00B56031">
        <w:rPr>
          <w:sz w:val="20"/>
          <w:szCs w:val="20"/>
        </w:rPr>
        <w:t>veli</w:t>
      </w:r>
      <w:r>
        <w:rPr>
          <w:sz w:val="20"/>
          <w:szCs w:val="20"/>
        </w:rPr>
        <w:t xml:space="preserve">, </w:t>
      </w:r>
      <w:r w:rsidRPr="00B56031">
        <w:rPr>
          <w:sz w:val="20"/>
          <w:szCs w:val="20"/>
        </w:rPr>
        <w:t xml:space="preserve">usta öğretici </w:t>
      </w:r>
      <w:r>
        <w:rPr>
          <w:sz w:val="20"/>
          <w:szCs w:val="20"/>
        </w:rPr>
        <w:t xml:space="preserve">ve işyeri sahibi </w:t>
      </w:r>
      <w:r w:rsidRPr="00B56031">
        <w:rPr>
          <w:sz w:val="20"/>
          <w:szCs w:val="20"/>
        </w:rPr>
        <w:t>sorumludur.</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 xml:space="preserve">İşveren, çırak öğrenciye işe başlamadan önce </w:t>
      </w:r>
      <w:r>
        <w:rPr>
          <w:sz w:val="20"/>
          <w:szCs w:val="20"/>
        </w:rPr>
        <w:t>çalışacağı birime uyum sağlaması yönünde çalışma programı düzenler</w:t>
      </w:r>
      <w:r w:rsidRPr="00B56031">
        <w:rPr>
          <w:sz w:val="20"/>
          <w:szCs w:val="20"/>
        </w:rPr>
        <w:t>.</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 xml:space="preserve">İşveren, çırak öğrenciyi iş sağlığı ve güvenliği ilkelerine </w:t>
      </w:r>
      <w:r>
        <w:rPr>
          <w:sz w:val="20"/>
          <w:szCs w:val="20"/>
        </w:rPr>
        <w:t xml:space="preserve">uygun </w:t>
      </w:r>
      <w:r w:rsidRPr="00B56031">
        <w:rPr>
          <w:sz w:val="20"/>
          <w:szCs w:val="20"/>
        </w:rPr>
        <w:t>çalıştırır.</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 xml:space="preserve">İşveren, iş kazası ve meslek hastalıklarına ilişkin her türlü tedbiri alır. </w:t>
      </w:r>
      <w:r w:rsidRPr="00EA1583">
        <w:rPr>
          <w:b/>
          <w:sz w:val="20"/>
          <w:szCs w:val="20"/>
        </w:rPr>
        <w:t xml:space="preserve">Çırak öğrencinin iş kazası geçirmesi veya hastalanması durumunda takip eden </w:t>
      </w:r>
      <w:r w:rsidRPr="00EA1583">
        <w:rPr>
          <w:b/>
          <w:szCs w:val="20"/>
          <w:u w:val="single"/>
        </w:rPr>
        <w:t>en geç ilk iş günü</w:t>
      </w:r>
      <w:r w:rsidRPr="00EA1583">
        <w:rPr>
          <w:b/>
          <w:sz w:val="20"/>
          <w:szCs w:val="20"/>
        </w:rPr>
        <w:t xml:space="preserve"> içerisinde okula bilgi vermesi gerekir.</w:t>
      </w:r>
    </w:p>
    <w:p w:rsidR="0030273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İşveren, işin gereğine g</w:t>
      </w:r>
      <w:r>
        <w:rPr>
          <w:sz w:val="20"/>
          <w:szCs w:val="20"/>
        </w:rPr>
        <w:t>öre risk ve tehlike durumları konusunda gerekli bilgilendirme ve i</w:t>
      </w:r>
      <w:r w:rsidRPr="00B56031">
        <w:rPr>
          <w:sz w:val="20"/>
          <w:szCs w:val="20"/>
        </w:rPr>
        <w:t>şbaşı eğitimini yapar.</w:t>
      </w:r>
    </w:p>
    <w:p w:rsidR="00302736" w:rsidRPr="00B56031"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 xml:space="preserve">İşletmelere devlet desteği, </w:t>
      </w:r>
      <w:r w:rsidRPr="00B56031">
        <w:rPr>
          <w:sz w:val="20"/>
          <w:szCs w:val="20"/>
          <w:u w:val="single"/>
        </w:rPr>
        <w:t>isteğe bağlı</w:t>
      </w:r>
      <w:r w:rsidRPr="00B56031">
        <w:rPr>
          <w:sz w:val="20"/>
          <w:szCs w:val="20"/>
        </w:rPr>
        <w:t xml:space="preserve"> bir destektir.</w:t>
      </w:r>
    </w:p>
    <w:p w:rsidR="0030273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Pr>
          <w:sz w:val="20"/>
          <w:szCs w:val="20"/>
        </w:rPr>
        <w:t>İşveren çırak öğrencinin hesabına net asgari ücretin en az %30’u kadar bir meblağı yatırdığı takdirde; 1-20 arası personel çalıştırıyorsa asgari ücretin 2/3’ü, 20’den fazla personel çalıştırıyorsa 1/3’ü kadar devlet desteğini hak etmiş olur.</w:t>
      </w:r>
    </w:p>
    <w:p w:rsidR="0030273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Pr>
          <w:sz w:val="20"/>
          <w:szCs w:val="20"/>
        </w:rPr>
        <w:t xml:space="preserve">İşletme çırak öğrencinin hesabına yaptığı ödemeyi gösteren </w:t>
      </w:r>
      <w:proofErr w:type="gramStart"/>
      <w:r>
        <w:rPr>
          <w:sz w:val="20"/>
          <w:szCs w:val="20"/>
        </w:rPr>
        <w:t>dekontu</w:t>
      </w:r>
      <w:proofErr w:type="gramEnd"/>
      <w:r>
        <w:rPr>
          <w:sz w:val="20"/>
          <w:szCs w:val="20"/>
        </w:rPr>
        <w:t xml:space="preserve"> okul yönetimine teslim ettiği takdirde, okul yönetimi devlet desteği ödemesi için gerekli olan resmi prosedürleri yerine getirecektir (Ödemeyi gösterir dekontlar </w:t>
      </w:r>
      <w:r w:rsidRPr="00EA1583">
        <w:rPr>
          <w:b/>
          <w:szCs w:val="20"/>
        </w:rPr>
        <w:t>takip eden ayın en geç 8’ine</w:t>
      </w:r>
      <w:r w:rsidRPr="00EA1583">
        <w:rPr>
          <w:szCs w:val="20"/>
        </w:rPr>
        <w:t xml:space="preserve"> </w:t>
      </w:r>
      <w:r>
        <w:rPr>
          <w:sz w:val="20"/>
          <w:szCs w:val="20"/>
        </w:rPr>
        <w:t>kadar okul yönetimine teslim edilmesi gerekmektedir.)</w:t>
      </w:r>
    </w:p>
    <w:p w:rsidR="0030273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Pr>
          <w:sz w:val="20"/>
          <w:szCs w:val="20"/>
        </w:rPr>
        <w:t>İşveren veya işveren vekili yetki ve sorumluluklarını, ilgili sözleşme maddeleri gereği yerine getirmekle yükümlüdür.</w:t>
      </w:r>
    </w:p>
    <w:p w:rsidR="00766227" w:rsidRPr="00766227"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 xml:space="preserve">Velisi bulunduğum öğrencimin teneffüs ve öğle yemekleri saatlerinde ihtiyaçlarını gidermek için </w:t>
      </w:r>
      <w:r w:rsidR="00766227">
        <w:rPr>
          <w:b/>
          <w:sz w:val="20"/>
          <w:szCs w:val="20"/>
        </w:rPr>
        <w:t>okul dışına çıkışını,</w:t>
      </w:r>
    </w:p>
    <w:p w:rsidR="00766227" w:rsidRPr="00766227" w:rsidRDefault="00766227" w:rsidP="00766227">
      <w:pPr>
        <w:numPr>
          <w:ilvl w:val="0"/>
          <w:numId w:val="1"/>
        </w:numPr>
        <w:overflowPunct w:val="0"/>
        <w:autoSpaceDE w:val="0"/>
        <w:autoSpaceDN w:val="0"/>
        <w:adjustRightInd w:val="0"/>
        <w:spacing w:line="360" w:lineRule="auto"/>
        <w:ind w:left="426"/>
        <w:jc w:val="both"/>
        <w:outlineLvl w:val="0"/>
        <w:rPr>
          <w:sz w:val="20"/>
          <w:szCs w:val="20"/>
        </w:rPr>
      </w:pPr>
      <w:r w:rsidRPr="00766227">
        <w:rPr>
          <w:sz w:val="20"/>
          <w:szCs w:val="20"/>
        </w:rPr>
        <w:t>6698 sayılı</w:t>
      </w:r>
      <w:r>
        <w:rPr>
          <w:sz w:val="20"/>
          <w:szCs w:val="20"/>
        </w:rPr>
        <w:t xml:space="preserve"> kişisel verilerin korunması kanunu kapsamında tarafıma gerekli bilgilendirme yapılmıştır. Bu doğrultuda, işlendiği belirtilen bana ve Ali Ülker Mesleki Eğitim Merkezinden öğrenim gören </w:t>
      </w:r>
      <w:proofErr w:type="gramStart"/>
      <w:r>
        <w:rPr>
          <w:sz w:val="20"/>
          <w:szCs w:val="20"/>
        </w:rPr>
        <w:t>……………………….</w:t>
      </w:r>
      <w:proofErr w:type="gramEnd"/>
      <w:r>
        <w:rPr>
          <w:sz w:val="20"/>
          <w:szCs w:val="20"/>
        </w:rPr>
        <w:t xml:space="preserve"> TC numaralı velisi/birinci derece yakını bulunduğum </w:t>
      </w:r>
      <w:proofErr w:type="gramStart"/>
      <w:r>
        <w:rPr>
          <w:sz w:val="20"/>
          <w:szCs w:val="20"/>
        </w:rPr>
        <w:t>………………………..</w:t>
      </w:r>
      <w:proofErr w:type="gramEnd"/>
      <w:r>
        <w:rPr>
          <w:sz w:val="20"/>
          <w:szCs w:val="20"/>
        </w:rPr>
        <w:t xml:space="preserve"> </w:t>
      </w:r>
      <w:proofErr w:type="gramStart"/>
      <w:r>
        <w:rPr>
          <w:sz w:val="20"/>
          <w:szCs w:val="20"/>
        </w:rPr>
        <w:t>adlı</w:t>
      </w:r>
      <w:proofErr w:type="gramEnd"/>
      <w:r>
        <w:rPr>
          <w:sz w:val="20"/>
          <w:szCs w:val="20"/>
        </w:rPr>
        <w:t xml:space="preserve"> öğrenciye ait görsel ve işitsel kişisel verilerimiz; eğitim öğretim süreci kapsamında düzenlenen etkinliklerin kamuoyu ile paylaşımı ve tanıtımı amacıyla öğrencimin öğrenim gördüğü eğitim kurumum dahil bakanlığın merkez ve taşra teşkilatı</w:t>
      </w:r>
      <w:r w:rsidR="00771462">
        <w:rPr>
          <w:sz w:val="20"/>
          <w:szCs w:val="20"/>
        </w:rPr>
        <w:t xml:space="preserve"> resmi internet siteleri ile so</w:t>
      </w:r>
      <w:r>
        <w:rPr>
          <w:sz w:val="20"/>
          <w:szCs w:val="20"/>
        </w:rPr>
        <w:t>syal medya hesaplarında paylaşılmasını;</w:t>
      </w:r>
    </w:p>
    <w:p w:rsidR="00302736" w:rsidRPr="00B56031" w:rsidRDefault="00766227" w:rsidP="00766227">
      <w:pPr>
        <w:overflowPunct w:val="0"/>
        <w:autoSpaceDE w:val="0"/>
        <w:autoSpaceDN w:val="0"/>
        <w:adjustRightInd w:val="0"/>
        <w:spacing w:line="360" w:lineRule="auto"/>
        <w:ind w:left="426"/>
        <w:jc w:val="both"/>
        <w:outlineLvl w:val="0"/>
        <w:rPr>
          <w:sz w:val="20"/>
          <w:szCs w:val="20"/>
        </w:rPr>
      </w:pPr>
      <w:r>
        <w:rPr>
          <w:b/>
          <w:sz w:val="20"/>
          <w:szCs w:val="20"/>
        </w:rPr>
        <w:t>O</w:t>
      </w:r>
      <w:r w:rsidR="00302736">
        <w:rPr>
          <w:b/>
          <w:sz w:val="20"/>
          <w:szCs w:val="20"/>
        </w:rPr>
        <w:t>NAYLIYORUM / ONAYLAMIYORUM.</w:t>
      </w:r>
    </w:p>
    <w:p w:rsidR="00302736" w:rsidRDefault="00766227" w:rsidP="00766227">
      <w:pPr>
        <w:overflowPunct w:val="0"/>
        <w:autoSpaceDE w:val="0"/>
        <w:autoSpaceDN w:val="0"/>
        <w:adjustRightInd w:val="0"/>
        <w:ind w:left="285"/>
        <w:outlineLvl w:val="0"/>
        <w:rPr>
          <w:b/>
          <w:sz w:val="20"/>
          <w:szCs w:val="20"/>
        </w:rPr>
      </w:pPr>
      <w:r>
        <w:rPr>
          <w:b/>
          <w:noProof/>
          <w:sz w:val="28"/>
          <w:szCs w:val="28"/>
        </w:rPr>
        <mc:AlternateContent>
          <mc:Choice Requires="wps">
            <w:drawing>
              <wp:anchor distT="45720" distB="45720" distL="114300" distR="114300" simplePos="0" relativeHeight="251660288" behindDoc="1" locked="0" layoutInCell="1" allowOverlap="1" wp14:anchorId="5560A118" wp14:editId="7710F10E">
                <wp:simplePos x="0" y="0"/>
                <wp:positionH relativeFrom="column">
                  <wp:posOffset>1903095</wp:posOffset>
                </wp:positionH>
                <wp:positionV relativeFrom="paragraph">
                  <wp:posOffset>26670</wp:posOffset>
                </wp:positionV>
                <wp:extent cx="217805" cy="228600"/>
                <wp:effectExtent l="7620" t="6985" r="12700" b="12065"/>
                <wp:wrapTight wrapText="bothSides">
                  <wp:wrapPolygon edited="0">
                    <wp:start x="-945" y="-900"/>
                    <wp:lineTo x="-945" y="21600"/>
                    <wp:lineTo x="22545" y="21600"/>
                    <wp:lineTo x="22545" y="-900"/>
                    <wp:lineTo x="-945" y="-900"/>
                  </wp:wrapPolygon>
                </wp:wrapTight>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28600"/>
                        </a:xfrm>
                        <a:prstGeom prst="rect">
                          <a:avLst/>
                        </a:prstGeom>
                        <a:solidFill>
                          <a:srgbClr val="FFFFFF"/>
                        </a:solidFill>
                        <a:ln w="9525">
                          <a:solidFill>
                            <a:srgbClr val="000000"/>
                          </a:solidFill>
                          <a:miter lim="800000"/>
                          <a:headEnd/>
                          <a:tailEnd/>
                        </a:ln>
                      </wps:spPr>
                      <wps:txbx>
                        <w:txbxContent>
                          <w:p w:rsidR="00302736" w:rsidRDefault="00302736" w:rsidP="003027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0A118" id="Metin Kutusu 6" o:spid="_x0000_s1027" type="#_x0000_t202" style="position:absolute;left:0;text-align:left;margin-left:149.85pt;margin-top:2.1pt;width:17.15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">
                <v:textbox>
                  <w:txbxContent>
                    <w:p w:rsidR="00302736" w:rsidRDefault="00302736" w:rsidP="00302736"/>
                  </w:txbxContent>
                </v:textbox>
                <w10:wrap type="tight"/>
              </v:shape>
            </w:pict>
          </mc:Fallback>
        </mc:AlternateContent>
      </w:r>
      <w:r>
        <w:rPr>
          <w:noProof/>
        </w:rPr>
        <mc:AlternateContent>
          <mc:Choice Requires="wps">
            <w:drawing>
              <wp:anchor distT="45720" distB="45720" distL="114300" distR="114300" simplePos="0" relativeHeight="251659264" behindDoc="1" locked="0" layoutInCell="1" allowOverlap="1" wp14:anchorId="5FFC9008" wp14:editId="772E7D1C">
                <wp:simplePos x="0" y="0"/>
                <wp:positionH relativeFrom="column">
                  <wp:posOffset>655320</wp:posOffset>
                </wp:positionH>
                <wp:positionV relativeFrom="paragraph">
                  <wp:posOffset>43815</wp:posOffset>
                </wp:positionV>
                <wp:extent cx="217805" cy="228600"/>
                <wp:effectExtent l="0" t="0" r="10795" b="19050"/>
                <wp:wrapTight wrapText="bothSides">
                  <wp:wrapPolygon edited="0">
                    <wp:start x="0" y="0"/>
                    <wp:lineTo x="0" y="21600"/>
                    <wp:lineTo x="20781" y="21600"/>
                    <wp:lineTo x="20781" y="0"/>
                    <wp:lineTo x="0" y="0"/>
                  </wp:wrapPolygon>
                </wp:wrapTight>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28600"/>
                        </a:xfrm>
                        <a:prstGeom prst="rect">
                          <a:avLst/>
                        </a:prstGeom>
                        <a:solidFill>
                          <a:srgbClr val="FFFFFF"/>
                        </a:solidFill>
                        <a:ln w="9525">
                          <a:solidFill>
                            <a:srgbClr val="000000"/>
                          </a:solidFill>
                          <a:miter lim="800000"/>
                          <a:headEnd/>
                          <a:tailEnd/>
                        </a:ln>
                      </wps:spPr>
                      <wps:txbx>
                        <w:txbxContent>
                          <w:p w:rsidR="00302736" w:rsidRDefault="00302736" w:rsidP="003027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C9008" id="Metin Kutusu 5" o:spid="_x0000_s1028" type="#_x0000_t202" style="position:absolute;left:0;text-align:left;margin-left:51.6pt;margin-top:3.45pt;width:17.15pt;height: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">
                <v:textbox>
                  <w:txbxContent>
                    <w:p w:rsidR="00302736" w:rsidRDefault="00302736" w:rsidP="00302736"/>
                  </w:txbxContent>
                </v:textbox>
                <w10:wrap type="tight"/>
              </v:shape>
            </w:pict>
          </mc:Fallback>
        </mc:AlternateContent>
      </w:r>
      <w:r w:rsidR="00302736" w:rsidRPr="006A7F23">
        <w:rPr>
          <w:b/>
          <w:sz w:val="20"/>
          <w:szCs w:val="20"/>
        </w:rPr>
        <w:t xml:space="preserve">                            </w:t>
      </w:r>
    </w:p>
    <w:p w:rsidR="00302736" w:rsidRDefault="00302736" w:rsidP="00766227">
      <w:pPr>
        <w:overflowPunct w:val="0"/>
        <w:autoSpaceDE w:val="0"/>
        <w:autoSpaceDN w:val="0"/>
        <w:adjustRightInd w:val="0"/>
        <w:ind w:left="285"/>
        <w:outlineLvl w:val="0"/>
        <w:rPr>
          <w:sz w:val="22"/>
          <w:szCs w:val="22"/>
        </w:rPr>
      </w:pPr>
    </w:p>
    <w:tbl>
      <w:tblPr>
        <w:tblW w:w="1063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3"/>
        <w:gridCol w:w="3544"/>
        <w:gridCol w:w="3544"/>
      </w:tblGrid>
      <w:tr w:rsidR="004270E5" w:rsidRPr="00B50A92" w:rsidTr="004270E5">
        <w:tc>
          <w:tcPr>
            <w:tcW w:w="3543" w:type="dxa"/>
            <w:shd w:val="clear" w:color="auto" w:fill="auto"/>
            <w:vAlign w:val="center"/>
          </w:tcPr>
          <w:p w:rsidR="004270E5" w:rsidRPr="00B50A92" w:rsidRDefault="004270E5" w:rsidP="0085259C">
            <w:pPr>
              <w:overflowPunct w:val="0"/>
              <w:autoSpaceDE w:val="0"/>
              <w:autoSpaceDN w:val="0"/>
              <w:adjustRightInd w:val="0"/>
              <w:jc w:val="center"/>
              <w:outlineLvl w:val="0"/>
              <w:rPr>
                <w:sz w:val="22"/>
                <w:szCs w:val="22"/>
              </w:rPr>
            </w:pPr>
            <w:r>
              <w:rPr>
                <w:sz w:val="22"/>
                <w:szCs w:val="22"/>
              </w:rPr>
              <w:t>İşletmenin K</w:t>
            </w:r>
            <w:r w:rsidRPr="00B50A92">
              <w:rPr>
                <w:sz w:val="22"/>
                <w:szCs w:val="22"/>
              </w:rPr>
              <w:t xml:space="preserve">aşesi ve </w:t>
            </w:r>
            <w:r>
              <w:rPr>
                <w:sz w:val="22"/>
                <w:szCs w:val="22"/>
              </w:rPr>
              <w:t>Y</w:t>
            </w:r>
            <w:r w:rsidRPr="00B50A92">
              <w:rPr>
                <w:sz w:val="22"/>
                <w:szCs w:val="22"/>
              </w:rPr>
              <w:t xml:space="preserve">etkili </w:t>
            </w:r>
            <w:r>
              <w:rPr>
                <w:sz w:val="22"/>
                <w:szCs w:val="22"/>
              </w:rPr>
              <w:t>İ</w:t>
            </w:r>
            <w:r w:rsidRPr="00B50A92">
              <w:rPr>
                <w:sz w:val="22"/>
                <w:szCs w:val="22"/>
              </w:rPr>
              <w:t>mzası</w:t>
            </w:r>
          </w:p>
        </w:tc>
        <w:tc>
          <w:tcPr>
            <w:tcW w:w="3544" w:type="dxa"/>
            <w:shd w:val="clear" w:color="auto" w:fill="auto"/>
            <w:vAlign w:val="center"/>
          </w:tcPr>
          <w:p w:rsidR="004270E5" w:rsidRDefault="004270E5" w:rsidP="004270E5">
            <w:pPr>
              <w:overflowPunct w:val="0"/>
              <w:autoSpaceDE w:val="0"/>
              <w:autoSpaceDN w:val="0"/>
              <w:adjustRightInd w:val="0"/>
              <w:jc w:val="center"/>
              <w:outlineLvl w:val="0"/>
              <w:rPr>
                <w:sz w:val="22"/>
                <w:szCs w:val="22"/>
              </w:rPr>
            </w:pPr>
            <w:r>
              <w:rPr>
                <w:sz w:val="22"/>
                <w:szCs w:val="22"/>
              </w:rPr>
              <w:t>Öğrenci V</w:t>
            </w:r>
            <w:r w:rsidRPr="00B50A92">
              <w:rPr>
                <w:sz w:val="22"/>
                <w:szCs w:val="22"/>
              </w:rPr>
              <w:t>elisinin</w:t>
            </w:r>
          </w:p>
          <w:p w:rsidR="004270E5" w:rsidRPr="00B50A92" w:rsidRDefault="004270E5" w:rsidP="004270E5">
            <w:pPr>
              <w:overflowPunct w:val="0"/>
              <w:autoSpaceDE w:val="0"/>
              <w:autoSpaceDN w:val="0"/>
              <w:adjustRightInd w:val="0"/>
              <w:jc w:val="center"/>
              <w:outlineLvl w:val="0"/>
              <w:rPr>
                <w:sz w:val="22"/>
                <w:szCs w:val="22"/>
              </w:rPr>
            </w:pPr>
            <w:r>
              <w:rPr>
                <w:sz w:val="22"/>
                <w:szCs w:val="22"/>
              </w:rPr>
              <w:t>Adı S</w:t>
            </w:r>
            <w:r w:rsidRPr="00B50A92">
              <w:rPr>
                <w:sz w:val="22"/>
                <w:szCs w:val="22"/>
              </w:rPr>
              <w:t xml:space="preserve">oyadı ve </w:t>
            </w:r>
            <w:r>
              <w:rPr>
                <w:sz w:val="22"/>
                <w:szCs w:val="22"/>
              </w:rPr>
              <w:t>İ</w:t>
            </w:r>
            <w:r w:rsidRPr="00B50A92">
              <w:rPr>
                <w:sz w:val="22"/>
                <w:szCs w:val="22"/>
              </w:rPr>
              <w:t>mzası</w:t>
            </w:r>
          </w:p>
        </w:tc>
        <w:tc>
          <w:tcPr>
            <w:tcW w:w="3544" w:type="dxa"/>
            <w:shd w:val="clear" w:color="auto" w:fill="auto"/>
            <w:vAlign w:val="center"/>
          </w:tcPr>
          <w:p w:rsidR="004270E5" w:rsidRDefault="004270E5" w:rsidP="004270E5">
            <w:pPr>
              <w:overflowPunct w:val="0"/>
              <w:autoSpaceDE w:val="0"/>
              <w:autoSpaceDN w:val="0"/>
              <w:adjustRightInd w:val="0"/>
              <w:jc w:val="center"/>
              <w:outlineLvl w:val="0"/>
              <w:rPr>
                <w:sz w:val="22"/>
                <w:szCs w:val="22"/>
              </w:rPr>
            </w:pPr>
            <w:r>
              <w:rPr>
                <w:sz w:val="22"/>
                <w:szCs w:val="22"/>
              </w:rPr>
              <w:t>Öğrenci</w:t>
            </w:r>
          </w:p>
          <w:p w:rsidR="004270E5" w:rsidRPr="00B50A92" w:rsidRDefault="004270E5" w:rsidP="004270E5">
            <w:pPr>
              <w:overflowPunct w:val="0"/>
              <w:autoSpaceDE w:val="0"/>
              <w:autoSpaceDN w:val="0"/>
              <w:adjustRightInd w:val="0"/>
              <w:jc w:val="center"/>
              <w:outlineLvl w:val="0"/>
              <w:rPr>
                <w:sz w:val="22"/>
                <w:szCs w:val="22"/>
              </w:rPr>
            </w:pPr>
            <w:r>
              <w:rPr>
                <w:sz w:val="22"/>
                <w:szCs w:val="22"/>
              </w:rPr>
              <w:t>Adı S</w:t>
            </w:r>
            <w:r w:rsidRPr="00B50A92">
              <w:rPr>
                <w:sz w:val="22"/>
                <w:szCs w:val="22"/>
              </w:rPr>
              <w:t xml:space="preserve">oyadı ve </w:t>
            </w:r>
            <w:r>
              <w:rPr>
                <w:sz w:val="22"/>
                <w:szCs w:val="22"/>
              </w:rPr>
              <w:t>İ</w:t>
            </w:r>
            <w:r w:rsidRPr="00B50A92">
              <w:rPr>
                <w:sz w:val="22"/>
                <w:szCs w:val="22"/>
              </w:rPr>
              <w:t>mzası</w:t>
            </w:r>
          </w:p>
        </w:tc>
      </w:tr>
      <w:tr w:rsidR="004270E5" w:rsidRPr="00B50A92" w:rsidTr="004270E5">
        <w:trPr>
          <w:trHeight w:val="404"/>
        </w:trPr>
        <w:tc>
          <w:tcPr>
            <w:tcW w:w="3543" w:type="dxa"/>
            <w:shd w:val="clear" w:color="auto" w:fill="auto"/>
            <w:vAlign w:val="center"/>
          </w:tcPr>
          <w:p w:rsidR="004270E5" w:rsidRPr="00B50A92" w:rsidRDefault="004270E5" w:rsidP="0085259C">
            <w:pPr>
              <w:overflowPunct w:val="0"/>
              <w:autoSpaceDE w:val="0"/>
              <w:autoSpaceDN w:val="0"/>
              <w:adjustRightInd w:val="0"/>
              <w:outlineLvl w:val="0"/>
              <w:rPr>
                <w:sz w:val="22"/>
                <w:szCs w:val="22"/>
              </w:rPr>
            </w:pPr>
            <w:r w:rsidRPr="00B50A92">
              <w:rPr>
                <w:sz w:val="22"/>
                <w:szCs w:val="22"/>
              </w:rPr>
              <w:t xml:space="preserve">Tarih: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p>
        </w:tc>
        <w:tc>
          <w:tcPr>
            <w:tcW w:w="3544" w:type="dxa"/>
            <w:shd w:val="clear" w:color="auto" w:fill="auto"/>
            <w:vAlign w:val="center"/>
          </w:tcPr>
          <w:p w:rsidR="004270E5" w:rsidRPr="00B50A92" w:rsidRDefault="004270E5" w:rsidP="0085259C">
            <w:pPr>
              <w:overflowPunct w:val="0"/>
              <w:autoSpaceDE w:val="0"/>
              <w:autoSpaceDN w:val="0"/>
              <w:adjustRightInd w:val="0"/>
              <w:outlineLvl w:val="0"/>
              <w:rPr>
                <w:sz w:val="22"/>
                <w:szCs w:val="22"/>
              </w:rPr>
            </w:pPr>
            <w:r w:rsidRPr="00B50A92">
              <w:rPr>
                <w:sz w:val="22"/>
                <w:szCs w:val="22"/>
              </w:rPr>
              <w:t xml:space="preserve">Tarih: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p>
        </w:tc>
        <w:tc>
          <w:tcPr>
            <w:tcW w:w="3544" w:type="dxa"/>
            <w:shd w:val="clear" w:color="auto" w:fill="auto"/>
            <w:vAlign w:val="center"/>
          </w:tcPr>
          <w:p w:rsidR="004270E5" w:rsidRPr="00B50A92" w:rsidRDefault="004270E5" w:rsidP="0085259C">
            <w:pPr>
              <w:overflowPunct w:val="0"/>
              <w:autoSpaceDE w:val="0"/>
              <w:autoSpaceDN w:val="0"/>
              <w:adjustRightInd w:val="0"/>
              <w:outlineLvl w:val="0"/>
              <w:rPr>
                <w:sz w:val="22"/>
                <w:szCs w:val="22"/>
              </w:rPr>
            </w:pPr>
            <w:r w:rsidRPr="00B50A92">
              <w:rPr>
                <w:sz w:val="22"/>
                <w:szCs w:val="22"/>
              </w:rPr>
              <w:t xml:space="preserve">Tarih: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r w:rsidRPr="00B50A92">
              <w:rPr>
                <w:sz w:val="22"/>
                <w:szCs w:val="22"/>
              </w:rPr>
              <w:t xml:space="preserve"> / </w:t>
            </w:r>
            <w:proofErr w:type="gramStart"/>
            <w:r w:rsidRPr="00B50A92">
              <w:rPr>
                <w:sz w:val="22"/>
                <w:szCs w:val="22"/>
              </w:rPr>
              <w:t>……</w:t>
            </w:r>
            <w:proofErr w:type="gramEnd"/>
          </w:p>
        </w:tc>
      </w:tr>
      <w:tr w:rsidR="004270E5" w:rsidRPr="00B50A92" w:rsidTr="004270E5">
        <w:trPr>
          <w:trHeight w:val="1776"/>
        </w:trPr>
        <w:tc>
          <w:tcPr>
            <w:tcW w:w="3543" w:type="dxa"/>
            <w:shd w:val="clear" w:color="auto" w:fill="auto"/>
          </w:tcPr>
          <w:p w:rsidR="004270E5" w:rsidRDefault="004270E5" w:rsidP="004270E5">
            <w:pPr>
              <w:overflowPunct w:val="0"/>
              <w:autoSpaceDE w:val="0"/>
              <w:autoSpaceDN w:val="0"/>
              <w:adjustRightInd w:val="0"/>
              <w:outlineLvl w:val="0"/>
              <w:rPr>
                <w:sz w:val="22"/>
                <w:szCs w:val="22"/>
              </w:rPr>
            </w:pPr>
          </w:p>
          <w:p w:rsidR="004270E5" w:rsidRDefault="004270E5" w:rsidP="004270E5">
            <w:pPr>
              <w:overflowPunct w:val="0"/>
              <w:autoSpaceDE w:val="0"/>
              <w:autoSpaceDN w:val="0"/>
              <w:adjustRightInd w:val="0"/>
              <w:outlineLvl w:val="0"/>
              <w:rPr>
                <w:sz w:val="22"/>
                <w:szCs w:val="22"/>
              </w:rPr>
            </w:pPr>
            <w:r>
              <w:rPr>
                <w:sz w:val="22"/>
                <w:szCs w:val="22"/>
              </w:rPr>
              <w:t>Kaşe:</w:t>
            </w:r>
          </w:p>
          <w:p w:rsidR="004270E5" w:rsidRDefault="004270E5" w:rsidP="004270E5">
            <w:pPr>
              <w:overflowPunct w:val="0"/>
              <w:autoSpaceDE w:val="0"/>
              <w:autoSpaceDN w:val="0"/>
              <w:adjustRightInd w:val="0"/>
              <w:outlineLvl w:val="0"/>
              <w:rPr>
                <w:sz w:val="22"/>
                <w:szCs w:val="22"/>
              </w:rPr>
            </w:pPr>
          </w:p>
          <w:p w:rsidR="004270E5" w:rsidRDefault="004270E5" w:rsidP="004270E5">
            <w:pPr>
              <w:overflowPunct w:val="0"/>
              <w:autoSpaceDE w:val="0"/>
              <w:autoSpaceDN w:val="0"/>
              <w:adjustRightInd w:val="0"/>
              <w:outlineLvl w:val="0"/>
              <w:rPr>
                <w:sz w:val="22"/>
                <w:szCs w:val="22"/>
              </w:rPr>
            </w:pPr>
          </w:p>
          <w:p w:rsidR="004270E5" w:rsidRDefault="004270E5" w:rsidP="004270E5">
            <w:pPr>
              <w:overflowPunct w:val="0"/>
              <w:autoSpaceDE w:val="0"/>
              <w:autoSpaceDN w:val="0"/>
              <w:adjustRightInd w:val="0"/>
              <w:outlineLvl w:val="0"/>
              <w:rPr>
                <w:sz w:val="22"/>
                <w:szCs w:val="22"/>
              </w:rPr>
            </w:pPr>
            <w:r>
              <w:rPr>
                <w:sz w:val="22"/>
                <w:szCs w:val="22"/>
              </w:rPr>
              <w:t>İmza:</w:t>
            </w:r>
          </w:p>
          <w:p w:rsidR="004270E5" w:rsidRPr="00B50A92" w:rsidRDefault="004270E5" w:rsidP="004270E5">
            <w:pPr>
              <w:overflowPunct w:val="0"/>
              <w:autoSpaceDE w:val="0"/>
              <w:autoSpaceDN w:val="0"/>
              <w:adjustRightInd w:val="0"/>
              <w:outlineLvl w:val="0"/>
              <w:rPr>
                <w:sz w:val="22"/>
                <w:szCs w:val="22"/>
              </w:rPr>
            </w:pPr>
          </w:p>
        </w:tc>
        <w:tc>
          <w:tcPr>
            <w:tcW w:w="3544" w:type="dxa"/>
            <w:shd w:val="clear" w:color="auto" w:fill="auto"/>
          </w:tcPr>
          <w:p w:rsidR="004270E5" w:rsidRDefault="004270E5" w:rsidP="004270E5">
            <w:pPr>
              <w:overflowPunct w:val="0"/>
              <w:autoSpaceDE w:val="0"/>
              <w:autoSpaceDN w:val="0"/>
              <w:adjustRightInd w:val="0"/>
              <w:outlineLvl w:val="0"/>
              <w:rPr>
                <w:sz w:val="22"/>
                <w:szCs w:val="22"/>
              </w:rPr>
            </w:pPr>
          </w:p>
          <w:p w:rsidR="004270E5" w:rsidRPr="00537DA5" w:rsidRDefault="004270E5" w:rsidP="004270E5">
            <w:pPr>
              <w:overflowPunct w:val="0"/>
              <w:autoSpaceDE w:val="0"/>
              <w:autoSpaceDN w:val="0"/>
              <w:adjustRightInd w:val="0"/>
              <w:outlineLvl w:val="0"/>
              <w:rPr>
                <w:sz w:val="20"/>
                <w:szCs w:val="20"/>
              </w:rPr>
            </w:pPr>
            <w:r w:rsidRPr="00537DA5">
              <w:rPr>
                <w:sz w:val="20"/>
                <w:szCs w:val="20"/>
              </w:rPr>
              <w:t>ADI:</w:t>
            </w:r>
          </w:p>
          <w:p w:rsidR="004270E5" w:rsidRPr="00537DA5" w:rsidRDefault="004270E5" w:rsidP="004270E5">
            <w:pPr>
              <w:overflowPunct w:val="0"/>
              <w:autoSpaceDE w:val="0"/>
              <w:autoSpaceDN w:val="0"/>
              <w:adjustRightInd w:val="0"/>
              <w:outlineLvl w:val="0"/>
              <w:rPr>
                <w:sz w:val="20"/>
                <w:szCs w:val="20"/>
              </w:rPr>
            </w:pPr>
          </w:p>
          <w:p w:rsidR="004270E5" w:rsidRPr="00537DA5" w:rsidRDefault="004270E5" w:rsidP="004270E5">
            <w:pPr>
              <w:overflowPunct w:val="0"/>
              <w:autoSpaceDE w:val="0"/>
              <w:autoSpaceDN w:val="0"/>
              <w:adjustRightInd w:val="0"/>
              <w:outlineLvl w:val="0"/>
              <w:rPr>
                <w:sz w:val="20"/>
                <w:szCs w:val="20"/>
              </w:rPr>
            </w:pPr>
            <w:r w:rsidRPr="00537DA5">
              <w:rPr>
                <w:sz w:val="20"/>
                <w:szCs w:val="20"/>
              </w:rPr>
              <w:t>SOYADI:</w:t>
            </w:r>
          </w:p>
          <w:p w:rsidR="004270E5" w:rsidRPr="00537DA5" w:rsidRDefault="004270E5" w:rsidP="004270E5">
            <w:pPr>
              <w:overflowPunct w:val="0"/>
              <w:autoSpaceDE w:val="0"/>
              <w:autoSpaceDN w:val="0"/>
              <w:adjustRightInd w:val="0"/>
              <w:outlineLvl w:val="0"/>
              <w:rPr>
                <w:sz w:val="20"/>
                <w:szCs w:val="20"/>
              </w:rPr>
            </w:pPr>
          </w:p>
          <w:p w:rsidR="004270E5" w:rsidRPr="004270E5" w:rsidRDefault="004270E5" w:rsidP="004270E5">
            <w:pPr>
              <w:overflowPunct w:val="0"/>
              <w:autoSpaceDE w:val="0"/>
              <w:autoSpaceDN w:val="0"/>
              <w:adjustRightInd w:val="0"/>
              <w:outlineLvl w:val="0"/>
              <w:rPr>
                <w:sz w:val="20"/>
                <w:szCs w:val="20"/>
              </w:rPr>
            </w:pPr>
            <w:r w:rsidRPr="00537DA5">
              <w:rPr>
                <w:sz w:val="20"/>
                <w:szCs w:val="20"/>
              </w:rPr>
              <w:t>İMZA:</w:t>
            </w:r>
          </w:p>
        </w:tc>
        <w:tc>
          <w:tcPr>
            <w:tcW w:w="3544" w:type="dxa"/>
            <w:shd w:val="clear" w:color="auto" w:fill="auto"/>
          </w:tcPr>
          <w:p w:rsidR="004270E5" w:rsidRDefault="004270E5" w:rsidP="004270E5">
            <w:pPr>
              <w:overflowPunct w:val="0"/>
              <w:autoSpaceDE w:val="0"/>
              <w:autoSpaceDN w:val="0"/>
              <w:adjustRightInd w:val="0"/>
              <w:outlineLvl w:val="0"/>
              <w:rPr>
                <w:sz w:val="20"/>
                <w:szCs w:val="20"/>
              </w:rPr>
            </w:pPr>
          </w:p>
          <w:p w:rsidR="004270E5" w:rsidRPr="00537DA5" w:rsidRDefault="004270E5" w:rsidP="004270E5">
            <w:pPr>
              <w:overflowPunct w:val="0"/>
              <w:autoSpaceDE w:val="0"/>
              <w:autoSpaceDN w:val="0"/>
              <w:adjustRightInd w:val="0"/>
              <w:outlineLvl w:val="0"/>
              <w:rPr>
                <w:sz w:val="20"/>
                <w:szCs w:val="20"/>
              </w:rPr>
            </w:pPr>
            <w:r w:rsidRPr="00537DA5">
              <w:rPr>
                <w:sz w:val="20"/>
                <w:szCs w:val="20"/>
              </w:rPr>
              <w:t>ADI:</w:t>
            </w:r>
          </w:p>
          <w:p w:rsidR="004270E5" w:rsidRPr="00537DA5" w:rsidRDefault="004270E5" w:rsidP="004270E5">
            <w:pPr>
              <w:overflowPunct w:val="0"/>
              <w:autoSpaceDE w:val="0"/>
              <w:autoSpaceDN w:val="0"/>
              <w:adjustRightInd w:val="0"/>
              <w:outlineLvl w:val="0"/>
              <w:rPr>
                <w:sz w:val="20"/>
                <w:szCs w:val="20"/>
              </w:rPr>
            </w:pPr>
          </w:p>
          <w:p w:rsidR="004270E5" w:rsidRPr="00537DA5" w:rsidRDefault="004270E5" w:rsidP="004270E5">
            <w:pPr>
              <w:overflowPunct w:val="0"/>
              <w:autoSpaceDE w:val="0"/>
              <w:autoSpaceDN w:val="0"/>
              <w:adjustRightInd w:val="0"/>
              <w:outlineLvl w:val="0"/>
              <w:rPr>
                <w:sz w:val="20"/>
                <w:szCs w:val="20"/>
              </w:rPr>
            </w:pPr>
            <w:r w:rsidRPr="00537DA5">
              <w:rPr>
                <w:sz w:val="20"/>
                <w:szCs w:val="20"/>
              </w:rPr>
              <w:t>SOYADI:</w:t>
            </w:r>
          </w:p>
          <w:p w:rsidR="004270E5" w:rsidRPr="00537DA5" w:rsidRDefault="004270E5" w:rsidP="004270E5">
            <w:pPr>
              <w:overflowPunct w:val="0"/>
              <w:autoSpaceDE w:val="0"/>
              <w:autoSpaceDN w:val="0"/>
              <w:adjustRightInd w:val="0"/>
              <w:outlineLvl w:val="0"/>
              <w:rPr>
                <w:sz w:val="20"/>
                <w:szCs w:val="20"/>
              </w:rPr>
            </w:pPr>
          </w:p>
          <w:p w:rsidR="004270E5" w:rsidRPr="004270E5" w:rsidRDefault="004270E5" w:rsidP="004270E5">
            <w:pPr>
              <w:overflowPunct w:val="0"/>
              <w:autoSpaceDE w:val="0"/>
              <w:autoSpaceDN w:val="0"/>
              <w:adjustRightInd w:val="0"/>
              <w:outlineLvl w:val="0"/>
              <w:rPr>
                <w:sz w:val="20"/>
                <w:szCs w:val="20"/>
              </w:rPr>
            </w:pPr>
            <w:r w:rsidRPr="00537DA5">
              <w:rPr>
                <w:sz w:val="20"/>
                <w:szCs w:val="20"/>
              </w:rPr>
              <w:t>İMZA:</w:t>
            </w:r>
          </w:p>
        </w:tc>
      </w:tr>
    </w:tbl>
    <w:p w:rsidR="00302736" w:rsidRDefault="00302736" w:rsidP="00766227">
      <w:pPr>
        <w:overflowPunct w:val="0"/>
        <w:autoSpaceDE w:val="0"/>
        <w:autoSpaceDN w:val="0"/>
        <w:adjustRightInd w:val="0"/>
        <w:ind w:left="285"/>
        <w:outlineLvl w:val="0"/>
        <w:rPr>
          <w:sz w:val="22"/>
          <w:szCs w:val="22"/>
        </w:rPr>
      </w:pPr>
    </w:p>
    <w:p w:rsidR="0010430F" w:rsidRDefault="00302736" w:rsidP="00302736">
      <w:pPr>
        <w:rPr>
          <w:sz w:val="18"/>
          <w:szCs w:val="18"/>
        </w:rPr>
      </w:pPr>
      <w:r w:rsidRPr="004C7C67">
        <w:rPr>
          <w:sz w:val="18"/>
          <w:szCs w:val="18"/>
        </w:rPr>
        <w:t xml:space="preserve">Kocatepe Mah. Gümrük İskelesi Cad. No:52/1 Bayrampaşa / İST    </w:t>
      </w:r>
      <w:r>
        <w:rPr>
          <w:sz w:val="18"/>
          <w:szCs w:val="18"/>
        </w:rPr>
        <w:t xml:space="preserve">          </w:t>
      </w:r>
      <w:r w:rsidRPr="004C7C67">
        <w:rPr>
          <w:sz w:val="18"/>
          <w:szCs w:val="18"/>
        </w:rPr>
        <w:t xml:space="preserve">Tel : +90 212 618 00 89   </w:t>
      </w:r>
      <w:r>
        <w:rPr>
          <w:sz w:val="18"/>
          <w:szCs w:val="18"/>
        </w:rPr>
        <w:t xml:space="preserve">            </w:t>
      </w:r>
      <w:r w:rsidRPr="004C7C67">
        <w:rPr>
          <w:sz w:val="18"/>
          <w:szCs w:val="18"/>
        </w:rPr>
        <w:t xml:space="preserve"> </w:t>
      </w:r>
      <w:hyperlink r:id="rId5" w:history="1">
        <w:r w:rsidRPr="00540886">
          <w:rPr>
            <w:rStyle w:val="Kpr"/>
            <w:sz w:val="18"/>
            <w:szCs w:val="18"/>
          </w:rPr>
          <w:t>www.aliulkermem.meb.k12.tr/</w:t>
        </w:r>
      </w:hyperlink>
    </w:p>
    <w:p w:rsidR="004270E5" w:rsidRDefault="004270E5" w:rsidP="00302736">
      <w:pPr>
        <w:tabs>
          <w:tab w:val="left" w:pos="3975"/>
        </w:tabs>
        <w:jc w:val="center"/>
        <w:rPr>
          <w:b/>
          <w:sz w:val="28"/>
          <w:szCs w:val="28"/>
        </w:rPr>
      </w:pPr>
    </w:p>
    <w:p w:rsidR="00302736" w:rsidRPr="00AB3830" w:rsidRDefault="00302736" w:rsidP="00302736">
      <w:pPr>
        <w:tabs>
          <w:tab w:val="left" w:pos="3975"/>
        </w:tabs>
        <w:jc w:val="center"/>
        <w:rPr>
          <w:b/>
          <w:sz w:val="28"/>
          <w:szCs w:val="28"/>
        </w:rPr>
      </w:pPr>
      <w:r w:rsidRPr="00AB3830">
        <w:rPr>
          <w:b/>
          <w:sz w:val="28"/>
          <w:szCs w:val="28"/>
        </w:rPr>
        <w:lastRenderedPageBreak/>
        <w:t>T.C.</w:t>
      </w:r>
    </w:p>
    <w:p w:rsidR="00302736" w:rsidRPr="00AB3830" w:rsidRDefault="00302736" w:rsidP="00302736">
      <w:pPr>
        <w:tabs>
          <w:tab w:val="left" w:pos="3975"/>
        </w:tabs>
        <w:jc w:val="center"/>
        <w:rPr>
          <w:b/>
          <w:sz w:val="28"/>
          <w:szCs w:val="28"/>
        </w:rPr>
      </w:pPr>
      <w:r w:rsidRPr="00AB3830">
        <w:rPr>
          <w:b/>
          <w:sz w:val="28"/>
          <w:szCs w:val="28"/>
        </w:rPr>
        <w:t>MİLLİ EĞİTİM BAKANLIĞI</w:t>
      </w:r>
    </w:p>
    <w:p w:rsidR="00302736" w:rsidRDefault="00302736" w:rsidP="00302736">
      <w:pPr>
        <w:tabs>
          <w:tab w:val="left" w:pos="3975"/>
        </w:tabs>
        <w:jc w:val="center"/>
        <w:rPr>
          <w:b/>
          <w:sz w:val="28"/>
          <w:szCs w:val="28"/>
        </w:rPr>
      </w:pPr>
      <w:r w:rsidRPr="00AB3830">
        <w:rPr>
          <w:b/>
          <w:sz w:val="28"/>
          <w:szCs w:val="28"/>
        </w:rPr>
        <w:t>İŞLETME MESLEK EĞİTİMİ SÖZLEŞMESİ</w:t>
      </w:r>
    </w:p>
    <w:p w:rsidR="00302736" w:rsidRPr="0008093A" w:rsidRDefault="00302736" w:rsidP="00302736">
      <w:pPr>
        <w:tabs>
          <w:tab w:val="left" w:pos="3975"/>
        </w:tabs>
      </w:pPr>
      <w:r>
        <w:rPr>
          <w:b/>
        </w:rPr>
        <w:t xml:space="preserve">   ÖĞRENCİNİN</w:t>
      </w:r>
      <w:r w:rsidR="003849C8">
        <w:rPr>
          <w:b/>
        </w:rPr>
        <w:t>:</w:t>
      </w:r>
    </w:p>
    <w:tbl>
      <w:tblPr>
        <w:tblW w:w="10631" w:type="dxa"/>
        <w:tblInd w:w="21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5"/>
        <w:gridCol w:w="3501"/>
        <w:gridCol w:w="1602"/>
        <w:gridCol w:w="3643"/>
      </w:tblGrid>
      <w:tr w:rsidR="004270E5" w:rsidTr="00025F83">
        <w:trPr>
          <w:trHeight w:val="460"/>
        </w:trPr>
        <w:tc>
          <w:tcPr>
            <w:tcW w:w="1885" w:type="dxa"/>
            <w:vMerge w:val="restart"/>
            <w:vAlign w:val="center"/>
          </w:tcPr>
          <w:p w:rsidR="004270E5" w:rsidRDefault="004270E5" w:rsidP="00D36D77">
            <w:pPr>
              <w:tabs>
                <w:tab w:val="left" w:pos="3975"/>
              </w:tabs>
            </w:pPr>
            <w:r>
              <w:t xml:space="preserve">T.C. Kimlik No </w:t>
            </w:r>
          </w:p>
        </w:tc>
        <w:tc>
          <w:tcPr>
            <w:tcW w:w="3501" w:type="dxa"/>
            <w:vMerge w:val="restart"/>
            <w:vAlign w:val="center"/>
          </w:tcPr>
          <w:p w:rsidR="004270E5" w:rsidRDefault="004270E5" w:rsidP="00D36D77">
            <w:pPr>
              <w:tabs>
                <w:tab w:val="left" w:pos="3975"/>
              </w:tabs>
            </w:pPr>
          </w:p>
        </w:tc>
        <w:tc>
          <w:tcPr>
            <w:tcW w:w="1602" w:type="dxa"/>
            <w:vAlign w:val="center"/>
          </w:tcPr>
          <w:p w:rsidR="004270E5" w:rsidRDefault="004270E5" w:rsidP="00D36D77">
            <w:pPr>
              <w:tabs>
                <w:tab w:val="left" w:pos="3975"/>
              </w:tabs>
            </w:pPr>
            <w:r>
              <w:t>Baba Adı</w:t>
            </w:r>
          </w:p>
        </w:tc>
        <w:tc>
          <w:tcPr>
            <w:tcW w:w="3643" w:type="dxa"/>
            <w:vAlign w:val="center"/>
          </w:tcPr>
          <w:p w:rsidR="004270E5" w:rsidRDefault="004270E5" w:rsidP="00D36D77">
            <w:pPr>
              <w:tabs>
                <w:tab w:val="left" w:pos="3975"/>
              </w:tabs>
            </w:pPr>
          </w:p>
        </w:tc>
      </w:tr>
      <w:tr w:rsidR="004270E5" w:rsidTr="00025F83">
        <w:trPr>
          <w:trHeight w:val="460"/>
        </w:trPr>
        <w:tc>
          <w:tcPr>
            <w:tcW w:w="1885" w:type="dxa"/>
            <w:vMerge/>
            <w:vAlign w:val="center"/>
          </w:tcPr>
          <w:p w:rsidR="004270E5" w:rsidRDefault="004270E5" w:rsidP="00D36D77">
            <w:pPr>
              <w:tabs>
                <w:tab w:val="left" w:pos="3975"/>
              </w:tabs>
            </w:pPr>
          </w:p>
        </w:tc>
        <w:tc>
          <w:tcPr>
            <w:tcW w:w="3501" w:type="dxa"/>
            <w:vMerge/>
            <w:vAlign w:val="center"/>
          </w:tcPr>
          <w:p w:rsidR="004270E5" w:rsidRDefault="004270E5" w:rsidP="00D36D77">
            <w:pPr>
              <w:tabs>
                <w:tab w:val="left" w:pos="3975"/>
              </w:tabs>
            </w:pPr>
          </w:p>
        </w:tc>
        <w:tc>
          <w:tcPr>
            <w:tcW w:w="1602" w:type="dxa"/>
            <w:vAlign w:val="center"/>
          </w:tcPr>
          <w:p w:rsidR="004270E5" w:rsidRDefault="004270E5" w:rsidP="00D36D77">
            <w:pPr>
              <w:tabs>
                <w:tab w:val="left" w:pos="3975"/>
              </w:tabs>
            </w:pPr>
            <w:r>
              <w:t>Ana Adı</w:t>
            </w:r>
          </w:p>
        </w:tc>
        <w:tc>
          <w:tcPr>
            <w:tcW w:w="3643" w:type="dxa"/>
            <w:vAlign w:val="center"/>
          </w:tcPr>
          <w:p w:rsidR="004270E5" w:rsidRDefault="004270E5" w:rsidP="00D36D77">
            <w:pPr>
              <w:tabs>
                <w:tab w:val="left" w:pos="3975"/>
              </w:tabs>
            </w:pPr>
          </w:p>
        </w:tc>
      </w:tr>
      <w:tr w:rsidR="00302736" w:rsidTr="00025F83">
        <w:trPr>
          <w:trHeight w:val="460"/>
        </w:trPr>
        <w:tc>
          <w:tcPr>
            <w:tcW w:w="1885" w:type="dxa"/>
            <w:vAlign w:val="center"/>
          </w:tcPr>
          <w:p w:rsidR="00302736" w:rsidRDefault="00302736" w:rsidP="00D36D77">
            <w:pPr>
              <w:tabs>
                <w:tab w:val="left" w:pos="3975"/>
              </w:tabs>
            </w:pPr>
            <w:r>
              <w:t xml:space="preserve">Adı Soyadı </w:t>
            </w:r>
          </w:p>
        </w:tc>
        <w:tc>
          <w:tcPr>
            <w:tcW w:w="3501" w:type="dxa"/>
            <w:vAlign w:val="center"/>
          </w:tcPr>
          <w:p w:rsidR="00302736" w:rsidRDefault="00302736" w:rsidP="00D36D77">
            <w:pPr>
              <w:tabs>
                <w:tab w:val="left" w:pos="3975"/>
              </w:tabs>
            </w:pPr>
          </w:p>
        </w:tc>
        <w:tc>
          <w:tcPr>
            <w:tcW w:w="1602" w:type="dxa"/>
            <w:vAlign w:val="center"/>
          </w:tcPr>
          <w:p w:rsidR="00302736" w:rsidRDefault="00537DA5" w:rsidP="00D36D77">
            <w:pPr>
              <w:tabs>
                <w:tab w:val="left" w:pos="3975"/>
              </w:tabs>
            </w:pPr>
            <w:r>
              <w:t>Cep Telefonu</w:t>
            </w:r>
          </w:p>
        </w:tc>
        <w:tc>
          <w:tcPr>
            <w:tcW w:w="3643" w:type="dxa"/>
            <w:vAlign w:val="center"/>
          </w:tcPr>
          <w:p w:rsidR="00302736" w:rsidRDefault="00302736" w:rsidP="00D36D77">
            <w:pPr>
              <w:tabs>
                <w:tab w:val="left" w:pos="3975"/>
              </w:tabs>
            </w:pPr>
          </w:p>
        </w:tc>
      </w:tr>
      <w:tr w:rsidR="00537DA5" w:rsidTr="00025F83">
        <w:trPr>
          <w:trHeight w:val="460"/>
        </w:trPr>
        <w:tc>
          <w:tcPr>
            <w:tcW w:w="1885" w:type="dxa"/>
            <w:vMerge w:val="restart"/>
            <w:vAlign w:val="center"/>
          </w:tcPr>
          <w:p w:rsidR="00537DA5" w:rsidRDefault="00537DA5" w:rsidP="00D36D77">
            <w:pPr>
              <w:tabs>
                <w:tab w:val="left" w:pos="3975"/>
              </w:tabs>
            </w:pPr>
            <w:r>
              <w:t>Doğum Yeri ve Tarihi</w:t>
            </w:r>
          </w:p>
        </w:tc>
        <w:tc>
          <w:tcPr>
            <w:tcW w:w="3501" w:type="dxa"/>
            <w:vMerge w:val="restart"/>
            <w:vAlign w:val="center"/>
          </w:tcPr>
          <w:p w:rsidR="00537DA5" w:rsidRDefault="00537DA5" w:rsidP="00D36D77">
            <w:pPr>
              <w:tabs>
                <w:tab w:val="left" w:pos="3975"/>
              </w:tabs>
            </w:pPr>
          </w:p>
        </w:tc>
        <w:tc>
          <w:tcPr>
            <w:tcW w:w="1602" w:type="dxa"/>
            <w:vAlign w:val="center"/>
          </w:tcPr>
          <w:p w:rsidR="00537DA5" w:rsidRDefault="00537DA5" w:rsidP="00D36D77">
            <w:pPr>
              <w:tabs>
                <w:tab w:val="left" w:pos="3975"/>
              </w:tabs>
            </w:pPr>
            <w:r>
              <w:t>Meslek Alanı</w:t>
            </w:r>
          </w:p>
        </w:tc>
        <w:tc>
          <w:tcPr>
            <w:tcW w:w="3643" w:type="dxa"/>
            <w:vAlign w:val="center"/>
          </w:tcPr>
          <w:p w:rsidR="00537DA5" w:rsidRDefault="00537DA5" w:rsidP="00D36D77">
            <w:pPr>
              <w:tabs>
                <w:tab w:val="left" w:pos="3975"/>
              </w:tabs>
            </w:pPr>
          </w:p>
        </w:tc>
      </w:tr>
      <w:tr w:rsidR="00537DA5" w:rsidTr="00025F83">
        <w:trPr>
          <w:trHeight w:val="460"/>
        </w:trPr>
        <w:tc>
          <w:tcPr>
            <w:tcW w:w="1885" w:type="dxa"/>
            <w:vMerge/>
            <w:vAlign w:val="center"/>
          </w:tcPr>
          <w:p w:rsidR="00537DA5" w:rsidRDefault="00537DA5" w:rsidP="00D36D77">
            <w:pPr>
              <w:tabs>
                <w:tab w:val="left" w:pos="3975"/>
              </w:tabs>
            </w:pPr>
          </w:p>
        </w:tc>
        <w:tc>
          <w:tcPr>
            <w:tcW w:w="3501" w:type="dxa"/>
            <w:vMerge/>
            <w:vAlign w:val="center"/>
          </w:tcPr>
          <w:p w:rsidR="00537DA5" w:rsidRDefault="00537DA5" w:rsidP="00D36D77">
            <w:pPr>
              <w:tabs>
                <w:tab w:val="left" w:pos="3975"/>
              </w:tabs>
            </w:pPr>
          </w:p>
        </w:tc>
        <w:tc>
          <w:tcPr>
            <w:tcW w:w="1602" w:type="dxa"/>
            <w:vAlign w:val="center"/>
          </w:tcPr>
          <w:p w:rsidR="00537DA5" w:rsidRDefault="00537DA5" w:rsidP="00D36D77">
            <w:pPr>
              <w:tabs>
                <w:tab w:val="left" w:pos="3975"/>
              </w:tabs>
            </w:pPr>
            <w:r>
              <w:t>Meslek Dalı</w:t>
            </w:r>
          </w:p>
        </w:tc>
        <w:tc>
          <w:tcPr>
            <w:tcW w:w="3643" w:type="dxa"/>
            <w:vAlign w:val="center"/>
          </w:tcPr>
          <w:p w:rsidR="00537DA5" w:rsidRDefault="00537DA5" w:rsidP="00D36D77">
            <w:pPr>
              <w:tabs>
                <w:tab w:val="left" w:pos="3975"/>
              </w:tabs>
            </w:pPr>
          </w:p>
        </w:tc>
      </w:tr>
      <w:tr w:rsidR="00F14517" w:rsidTr="00025F83">
        <w:trPr>
          <w:trHeight w:val="743"/>
        </w:trPr>
        <w:tc>
          <w:tcPr>
            <w:tcW w:w="1885" w:type="dxa"/>
            <w:vAlign w:val="center"/>
          </w:tcPr>
          <w:p w:rsidR="00F14517" w:rsidRDefault="004270E5" w:rsidP="00D36D77">
            <w:pPr>
              <w:tabs>
                <w:tab w:val="left" w:pos="3975"/>
              </w:tabs>
            </w:pPr>
            <w:r>
              <w:t>İkamet</w:t>
            </w:r>
            <w:r w:rsidR="00F14517">
              <w:t xml:space="preserve"> Adresi</w:t>
            </w:r>
          </w:p>
        </w:tc>
        <w:tc>
          <w:tcPr>
            <w:tcW w:w="8746" w:type="dxa"/>
            <w:gridSpan w:val="3"/>
            <w:vAlign w:val="center"/>
          </w:tcPr>
          <w:p w:rsidR="00F14517" w:rsidRDefault="00F14517" w:rsidP="00D36D77">
            <w:pPr>
              <w:tabs>
                <w:tab w:val="left" w:pos="3975"/>
              </w:tabs>
            </w:pPr>
          </w:p>
        </w:tc>
      </w:tr>
    </w:tbl>
    <w:p w:rsidR="00302736" w:rsidRPr="0008093A" w:rsidRDefault="00302736" w:rsidP="00302736">
      <w:pPr>
        <w:tabs>
          <w:tab w:val="left" w:pos="3975"/>
        </w:tabs>
        <w:rPr>
          <w:sz w:val="8"/>
          <w:szCs w:val="8"/>
        </w:rPr>
      </w:pPr>
      <w:r>
        <w:t xml:space="preserve"> </w:t>
      </w:r>
    </w:p>
    <w:p w:rsidR="00302736" w:rsidRDefault="00302736" w:rsidP="00302736">
      <w:pPr>
        <w:tabs>
          <w:tab w:val="left" w:pos="3975"/>
        </w:tabs>
        <w:rPr>
          <w:sz w:val="8"/>
          <w:szCs w:val="8"/>
        </w:rPr>
      </w:pPr>
    </w:p>
    <w:p w:rsidR="00302736" w:rsidRPr="0008093A" w:rsidRDefault="00302736" w:rsidP="00302736">
      <w:pPr>
        <w:tabs>
          <w:tab w:val="left" w:pos="3975"/>
        </w:tabs>
        <w:rPr>
          <w:sz w:val="8"/>
          <w:szCs w:val="8"/>
        </w:rPr>
      </w:pPr>
    </w:p>
    <w:p w:rsidR="00302736" w:rsidRPr="008F4F08" w:rsidRDefault="00302736" w:rsidP="00302736">
      <w:pPr>
        <w:tabs>
          <w:tab w:val="left" w:pos="3975"/>
        </w:tabs>
        <w:rPr>
          <w:b/>
        </w:rPr>
      </w:pPr>
      <w:r>
        <w:t xml:space="preserve">   </w:t>
      </w:r>
      <w:r w:rsidR="003849C8" w:rsidRPr="003849C8">
        <w:rPr>
          <w:b/>
        </w:rPr>
        <w:t>ÖĞRENCİ</w:t>
      </w:r>
      <w:r w:rsidR="003849C8">
        <w:t xml:space="preserve"> </w:t>
      </w:r>
      <w:r w:rsidR="003849C8">
        <w:rPr>
          <w:b/>
        </w:rPr>
        <w:t>VELİSİNİN:</w:t>
      </w:r>
      <w:r>
        <w:rPr>
          <w:b/>
        </w:rPr>
        <w:t xml:space="preserve">                                                                      </w:t>
      </w:r>
    </w:p>
    <w:tbl>
      <w:tblPr>
        <w:tblW w:w="10631" w:type="dxa"/>
        <w:tblInd w:w="21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6"/>
        <w:gridCol w:w="3488"/>
        <w:gridCol w:w="1087"/>
        <w:gridCol w:w="4100"/>
      </w:tblGrid>
      <w:tr w:rsidR="00302736" w:rsidTr="00D36D77">
        <w:trPr>
          <w:trHeight w:val="511"/>
        </w:trPr>
        <w:tc>
          <w:tcPr>
            <w:tcW w:w="1956" w:type="dxa"/>
            <w:vAlign w:val="center"/>
          </w:tcPr>
          <w:p w:rsidR="00302736" w:rsidRDefault="00302736" w:rsidP="00D36D77">
            <w:pPr>
              <w:tabs>
                <w:tab w:val="left" w:pos="3975"/>
              </w:tabs>
            </w:pPr>
            <w:r>
              <w:t>Adı</w:t>
            </w:r>
          </w:p>
        </w:tc>
        <w:tc>
          <w:tcPr>
            <w:tcW w:w="3488" w:type="dxa"/>
            <w:vAlign w:val="center"/>
          </w:tcPr>
          <w:p w:rsidR="00302736" w:rsidRDefault="00302736" w:rsidP="00D36D77">
            <w:pPr>
              <w:tabs>
                <w:tab w:val="left" w:pos="3975"/>
              </w:tabs>
            </w:pPr>
          </w:p>
        </w:tc>
        <w:tc>
          <w:tcPr>
            <w:tcW w:w="1087" w:type="dxa"/>
            <w:vAlign w:val="center"/>
          </w:tcPr>
          <w:p w:rsidR="00302736" w:rsidRDefault="00302736" w:rsidP="00D36D77">
            <w:pPr>
              <w:tabs>
                <w:tab w:val="left" w:pos="3975"/>
              </w:tabs>
            </w:pPr>
            <w:r>
              <w:t>Soyadı</w:t>
            </w:r>
          </w:p>
        </w:tc>
        <w:tc>
          <w:tcPr>
            <w:tcW w:w="4100" w:type="dxa"/>
            <w:vAlign w:val="center"/>
          </w:tcPr>
          <w:p w:rsidR="00302736" w:rsidRDefault="00302736" w:rsidP="00D36D77">
            <w:pPr>
              <w:tabs>
                <w:tab w:val="left" w:pos="3975"/>
              </w:tabs>
            </w:pPr>
          </w:p>
        </w:tc>
      </w:tr>
      <w:tr w:rsidR="00302736" w:rsidTr="00D36D77">
        <w:trPr>
          <w:trHeight w:val="489"/>
        </w:trPr>
        <w:tc>
          <w:tcPr>
            <w:tcW w:w="1956" w:type="dxa"/>
            <w:vAlign w:val="center"/>
          </w:tcPr>
          <w:p w:rsidR="00302736" w:rsidRDefault="00302736" w:rsidP="00D36D77">
            <w:pPr>
              <w:tabs>
                <w:tab w:val="left" w:pos="3975"/>
              </w:tabs>
            </w:pPr>
            <w:r>
              <w:t>Akrabalık Derecesi</w:t>
            </w:r>
          </w:p>
        </w:tc>
        <w:tc>
          <w:tcPr>
            <w:tcW w:w="3488" w:type="dxa"/>
            <w:vAlign w:val="center"/>
          </w:tcPr>
          <w:p w:rsidR="00302736" w:rsidRDefault="003849C8" w:rsidP="00D36D77">
            <w:pPr>
              <w:tabs>
                <w:tab w:val="left" w:pos="3975"/>
              </w:tabs>
            </w:pPr>
            <w:r>
              <w:rPr>
                <w:b/>
                <w:noProof/>
                <w:sz w:val="28"/>
                <w:szCs w:val="28"/>
              </w:rPr>
              <mc:AlternateContent>
                <mc:Choice Requires="wps">
                  <w:drawing>
                    <wp:anchor distT="45720" distB="45720" distL="114300" distR="114300" simplePos="0" relativeHeight="251662336" behindDoc="0" locked="0" layoutInCell="1" allowOverlap="1" wp14:anchorId="618723E2" wp14:editId="18787370">
                      <wp:simplePos x="0" y="0"/>
                      <wp:positionH relativeFrom="column">
                        <wp:posOffset>351790</wp:posOffset>
                      </wp:positionH>
                      <wp:positionV relativeFrom="paragraph">
                        <wp:posOffset>35560</wp:posOffset>
                      </wp:positionV>
                      <wp:extent cx="114300" cy="123825"/>
                      <wp:effectExtent l="0" t="0" r="19050" b="2857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txbx>
                              <w:txbxContent>
                                <w:p w:rsidR="003849C8" w:rsidRDefault="003849C8" w:rsidP="003849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723E2" id="Metin Kutusu 3" o:spid="_x0000_s1029" type="#_x0000_t202" style="position:absolute;margin-left:27.7pt;margin-top:2.8pt;width:9pt;height: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">
                      <v:textbox>
                        <w:txbxContent>
                          <w:p w:rsidR="003849C8" w:rsidRDefault="003849C8" w:rsidP="003849C8"/>
                        </w:txbxContent>
                      </v:textbox>
                    </v:shape>
                  </w:pict>
                </mc:Fallback>
              </mc:AlternateContent>
            </w:r>
            <w:r w:rsidR="00C74404">
              <w:t xml:space="preserve">Baba  </w:t>
            </w:r>
            <w:r>
              <w:t>󠇢</w:t>
            </w:r>
            <w:r w:rsidR="00C74404">
              <w:t xml:space="preserve">         Diğer:</w:t>
            </w:r>
            <w:r>
              <w:t xml:space="preserve"> (</w:t>
            </w:r>
            <w:proofErr w:type="gramStart"/>
            <w:r>
              <w:t>.….….….….</w:t>
            </w:r>
            <w:proofErr w:type="gramEnd"/>
            <w:r>
              <w:t>)</w:t>
            </w:r>
            <w:r w:rsidR="00C74404">
              <w:t xml:space="preserve">   </w:t>
            </w:r>
          </w:p>
          <w:p w:rsidR="00C74404" w:rsidRDefault="003849C8" w:rsidP="00D36D77">
            <w:pPr>
              <w:tabs>
                <w:tab w:val="left" w:pos="3975"/>
              </w:tabs>
            </w:pPr>
            <w:r>
              <w:rPr>
                <w:b/>
                <w:noProof/>
                <w:sz w:val="28"/>
                <w:szCs w:val="28"/>
              </w:rPr>
              <mc:AlternateContent>
                <mc:Choice Requires="wps">
                  <w:drawing>
                    <wp:anchor distT="45720" distB="45720" distL="114300" distR="114300" simplePos="0" relativeHeight="251664384" behindDoc="0" locked="0" layoutInCell="1" allowOverlap="1" wp14:anchorId="77072AF4" wp14:editId="6907D1F1">
                      <wp:simplePos x="0" y="0"/>
                      <wp:positionH relativeFrom="column">
                        <wp:posOffset>351155</wp:posOffset>
                      </wp:positionH>
                      <wp:positionV relativeFrom="paragraph">
                        <wp:posOffset>29210</wp:posOffset>
                      </wp:positionV>
                      <wp:extent cx="114300" cy="123825"/>
                      <wp:effectExtent l="0" t="0" r="19050" b="2857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txbx>
                              <w:txbxContent>
                                <w:p w:rsidR="003849C8" w:rsidRDefault="003849C8" w:rsidP="003849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72AF4" id="Metin Kutusu 4" o:spid="_x0000_s1030" type="#_x0000_t202" style="position:absolute;margin-left:27.65pt;margin-top:2.3pt;width:9pt;height: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">
                      <v:textbox>
                        <w:txbxContent>
                          <w:p w:rsidR="003849C8" w:rsidRDefault="003849C8" w:rsidP="003849C8"/>
                        </w:txbxContent>
                      </v:textbox>
                    </v:shape>
                  </w:pict>
                </mc:Fallback>
              </mc:AlternateContent>
            </w:r>
            <w:r w:rsidR="00C74404">
              <w:t>Anne</w:t>
            </w:r>
          </w:p>
        </w:tc>
        <w:tc>
          <w:tcPr>
            <w:tcW w:w="1087" w:type="dxa"/>
            <w:vAlign w:val="center"/>
          </w:tcPr>
          <w:p w:rsidR="00302736" w:rsidRDefault="00302736" w:rsidP="00D36D77">
            <w:pPr>
              <w:tabs>
                <w:tab w:val="left" w:pos="3975"/>
              </w:tabs>
            </w:pPr>
            <w:r>
              <w:t>Cep Tel:</w:t>
            </w:r>
          </w:p>
        </w:tc>
        <w:tc>
          <w:tcPr>
            <w:tcW w:w="4100" w:type="dxa"/>
            <w:vAlign w:val="center"/>
          </w:tcPr>
          <w:p w:rsidR="00302736" w:rsidRDefault="00302736" w:rsidP="00D36D77">
            <w:pPr>
              <w:tabs>
                <w:tab w:val="left" w:pos="3975"/>
              </w:tabs>
            </w:pPr>
          </w:p>
        </w:tc>
      </w:tr>
      <w:tr w:rsidR="00302736" w:rsidTr="00D36D77">
        <w:trPr>
          <w:trHeight w:val="472"/>
        </w:trPr>
        <w:tc>
          <w:tcPr>
            <w:tcW w:w="1956" w:type="dxa"/>
            <w:vMerge w:val="restart"/>
            <w:vAlign w:val="center"/>
          </w:tcPr>
          <w:p w:rsidR="00302736" w:rsidRDefault="003849C8" w:rsidP="00D36D77">
            <w:pPr>
              <w:tabs>
                <w:tab w:val="left" w:pos="3975"/>
              </w:tabs>
            </w:pPr>
            <w:r>
              <w:t>İkamet</w:t>
            </w:r>
            <w:r w:rsidR="00302736">
              <w:t xml:space="preserve"> Adresi:</w:t>
            </w:r>
          </w:p>
        </w:tc>
        <w:tc>
          <w:tcPr>
            <w:tcW w:w="8675" w:type="dxa"/>
            <w:gridSpan w:val="3"/>
            <w:vMerge w:val="restart"/>
            <w:vAlign w:val="center"/>
          </w:tcPr>
          <w:p w:rsidR="00302736" w:rsidRDefault="00302736" w:rsidP="00D36D77">
            <w:pPr>
              <w:tabs>
                <w:tab w:val="left" w:pos="3975"/>
              </w:tabs>
            </w:pPr>
          </w:p>
        </w:tc>
      </w:tr>
      <w:tr w:rsidR="00302736" w:rsidTr="00D36D77">
        <w:trPr>
          <w:trHeight w:val="400"/>
        </w:trPr>
        <w:tc>
          <w:tcPr>
            <w:tcW w:w="1956" w:type="dxa"/>
            <w:vMerge/>
          </w:tcPr>
          <w:p w:rsidR="00302736" w:rsidRDefault="00302736" w:rsidP="00D36D77">
            <w:pPr>
              <w:tabs>
                <w:tab w:val="left" w:pos="3975"/>
              </w:tabs>
            </w:pPr>
          </w:p>
        </w:tc>
        <w:tc>
          <w:tcPr>
            <w:tcW w:w="8675" w:type="dxa"/>
            <w:gridSpan w:val="3"/>
            <w:vMerge/>
          </w:tcPr>
          <w:p w:rsidR="00302736" w:rsidRDefault="00302736" w:rsidP="00D36D77">
            <w:pPr>
              <w:tabs>
                <w:tab w:val="left" w:pos="3975"/>
              </w:tabs>
            </w:pPr>
          </w:p>
        </w:tc>
      </w:tr>
    </w:tbl>
    <w:p w:rsidR="00302736" w:rsidRDefault="00302736" w:rsidP="00302736">
      <w:pPr>
        <w:tabs>
          <w:tab w:val="left" w:pos="3975"/>
        </w:tabs>
      </w:pPr>
      <w:r>
        <w:t xml:space="preserve">  </w:t>
      </w:r>
    </w:p>
    <w:p w:rsidR="00302736" w:rsidRDefault="00302736" w:rsidP="00302736">
      <w:pPr>
        <w:tabs>
          <w:tab w:val="left" w:pos="3975"/>
        </w:tabs>
        <w:rPr>
          <w:b/>
        </w:rPr>
      </w:pPr>
      <w:r>
        <w:rPr>
          <w:b/>
        </w:rPr>
        <w:t xml:space="preserve">   İŞLETMENİN</w:t>
      </w:r>
      <w:r w:rsidR="003849C8">
        <w:rPr>
          <w:b/>
        </w:rPr>
        <w:t>:</w:t>
      </w:r>
    </w:p>
    <w:tbl>
      <w:tblPr>
        <w:tblW w:w="10631"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827"/>
        <w:gridCol w:w="3402"/>
        <w:gridCol w:w="1417"/>
      </w:tblGrid>
      <w:tr w:rsidR="00302736" w:rsidTr="00D36D77">
        <w:trPr>
          <w:trHeight w:val="758"/>
        </w:trPr>
        <w:tc>
          <w:tcPr>
            <w:tcW w:w="1985" w:type="dxa"/>
            <w:vAlign w:val="center"/>
          </w:tcPr>
          <w:p w:rsidR="00302736" w:rsidRPr="000530B3" w:rsidRDefault="00302736" w:rsidP="00D36D77">
            <w:pPr>
              <w:tabs>
                <w:tab w:val="left" w:pos="3975"/>
              </w:tabs>
            </w:pPr>
            <w:r>
              <w:t>Adı</w:t>
            </w:r>
          </w:p>
        </w:tc>
        <w:tc>
          <w:tcPr>
            <w:tcW w:w="8646" w:type="dxa"/>
            <w:gridSpan w:val="3"/>
          </w:tcPr>
          <w:p w:rsidR="00302736" w:rsidRDefault="00302736" w:rsidP="00D36D77">
            <w:pPr>
              <w:tabs>
                <w:tab w:val="left" w:pos="3975"/>
              </w:tabs>
              <w:rPr>
                <w:b/>
              </w:rPr>
            </w:pPr>
          </w:p>
        </w:tc>
      </w:tr>
      <w:tr w:rsidR="00302736" w:rsidTr="00D36D77">
        <w:trPr>
          <w:trHeight w:val="441"/>
        </w:trPr>
        <w:tc>
          <w:tcPr>
            <w:tcW w:w="1985" w:type="dxa"/>
            <w:vAlign w:val="center"/>
          </w:tcPr>
          <w:p w:rsidR="00302736" w:rsidRPr="000530B3" w:rsidRDefault="00302736" w:rsidP="00D36D77">
            <w:pPr>
              <w:tabs>
                <w:tab w:val="left" w:pos="3975"/>
              </w:tabs>
            </w:pPr>
            <w:r>
              <w:t>Sabit Telefon No</w:t>
            </w:r>
          </w:p>
        </w:tc>
        <w:tc>
          <w:tcPr>
            <w:tcW w:w="3827" w:type="dxa"/>
          </w:tcPr>
          <w:p w:rsidR="00302736" w:rsidRDefault="00302736" w:rsidP="00D36D77">
            <w:pPr>
              <w:tabs>
                <w:tab w:val="left" w:pos="3975"/>
              </w:tabs>
              <w:rPr>
                <w:b/>
              </w:rPr>
            </w:pPr>
          </w:p>
        </w:tc>
        <w:tc>
          <w:tcPr>
            <w:tcW w:w="3402" w:type="dxa"/>
            <w:vMerge w:val="restart"/>
            <w:vAlign w:val="center"/>
          </w:tcPr>
          <w:p w:rsidR="00302736" w:rsidRDefault="00302736" w:rsidP="00D36D77">
            <w:pPr>
              <w:tabs>
                <w:tab w:val="left" w:pos="3975"/>
              </w:tabs>
              <w:rPr>
                <w:b/>
              </w:rPr>
            </w:pPr>
            <w:r>
              <w:t>İşletmede Çalışan Personel Sayısı</w:t>
            </w:r>
          </w:p>
        </w:tc>
        <w:tc>
          <w:tcPr>
            <w:tcW w:w="1417" w:type="dxa"/>
            <w:vMerge w:val="restart"/>
          </w:tcPr>
          <w:p w:rsidR="00302736" w:rsidRDefault="00302736" w:rsidP="00D36D77">
            <w:pPr>
              <w:tabs>
                <w:tab w:val="left" w:pos="3975"/>
              </w:tabs>
              <w:rPr>
                <w:b/>
              </w:rPr>
            </w:pPr>
          </w:p>
        </w:tc>
      </w:tr>
      <w:tr w:rsidR="00302736" w:rsidTr="00D36D77">
        <w:trPr>
          <w:trHeight w:val="402"/>
        </w:trPr>
        <w:tc>
          <w:tcPr>
            <w:tcW w:w="1985" w:type="dxa"/>
            <w:vAlign w:val="center"/>
          </w:tcPr>
          <w:p w:rsidR="00302736" w:rsidRDefault="003849C8" w:rsidP="00D36D77">
            <w:pPr>
              <w:tabs>
                <w:tab w:val="left" w:pos="3975"/>
              </w:tabs>
            </w:pPr>
            <w:r>
              <w:t xml:space="preserve">İşletme yetkilisi </w:t>
            </w:r>
            <w:r w:rsidR="00302736">
              <w:t>Cep Telefon No</w:t>
            </w:r>
          </w:p>
        </w:tc>
        <w:tc>
          <w:tcPr>
            <w:tcW w:w="3827" w:type="dxa"/>
          </w:tcPr>
          <w:p w:rsidR="00302736" w:rsidRDefault="00302736" w:rsidP="00D36D77">
            <w:pPr>
              <w:tabs>
                <w:tab w:val="left" w:pos="3975"/>
              </w:tabs>
              <w:rPr>
                <w:b/>
              </w:rPr>
            </w:pPr>
          </w:p>
        </w:tc>
        <w:tc>
          <w:tcPr>
            <w:tcW w:w="3402" w:type="dxa"/>
            <w:vMerge/>
            <w:vAlign w:val="center"/>
          </w:tcPr>
          <w:p w:rsidR="00302736" w:rsidRDefault="00302736" w:rsidP="00D36D77">
            <w:pPr>
              <w:tabs>
                <w:tab w:val="left" w:pos="3975"/>
              </w:tabs>
            </w:pPr>
          </w:p>
        </w:tc>
        <w:tc>
          <w:tcPr>
            <w:tcW w:w="1417" w:type="dxa"/>
            <w:vMerge/>
          </w:tcPr>
          <w:p w:rsidR="00302736" w:rsidRDefault="00302736" w:rsidP="00D36D77">
            <w:pPr>
              <w:tabs>
                <w:tab w:val="left" w:pos="3975"/>
              </w:tabs>
              <w:rPr>
                <w:b/>
              </w:rPr>
            </w:pPr>
          </w:p>
        </w:tc>
      </w:tr>
      <w:tr w:rsidR="00302736" w:rsidTr="004270E5">
        <w:trPr>
          <w:trHeight w:val="599"/>
        </w:trPr>
        <w:tc>
          <w:tcPr>
            <w:tcW w:w="1985" w:type="dxa"/>
            <w:vAlign w:val="center"/>
          </w:tcPr>
          <w:p w:rsidR="00302736" w:rsidRDefault="00302736" w:rsidP="00D36D77">
            <w:pPr>
              <w:tabs>
                <w:tab w:val="left" w:pos="3975"/>
              </w:tabs>
              <w:rPr>
                <w:b/>
              </w:rPr>
            </w:pPr>
            <w:r>
              <w:t>Adresi:</w:t>
            </w:r>
          </w:p>
        </w:tc>
        <w:tc>
          <w:tcPr>
            <w:tcW w:w="8646" w:type="dxa"/>
            <w:gridSpan w:val="3"/>
          </w:tcPr>
          <w:p w:rsidR="00302736" w:rsidRDefault="00302736" w:rsidP="00D36D77">
            <w:pPr>
              <w:tabs>
                <w:tab w:val="left" w:pos="3975"/>
              </w:tabs>
              <w:rPr>
                <w:b/>
              </w:rPr>
            </w:pPr>
          </w:p>
        </w:tc>
      </w:tr>
      <w:tr w:rsidR="00302736" w:rsidTr="00D36D77">
        <w:trPr>
          <w:trHeight w:val="638"/>
        </w:trPr>
        <w:tc>
          <w:tcPr>
            <w:tcW w:w="1985" w:type="dxa"/>
            <w:vAlign w:val="center"/>
          </w:tcPr>
          <w:p w:rsidR="00F14517" w:rsidRDefault="00F14517" w:rsidP="00D36D77">
            <w:pPr>
              <w:tabs>
                <w:tab w:val="left" w:pos="3975"/>
              </w:tabs>
            </w:pPr>
            <w:r>
              <w:t>İşletme yetkilisi</w:t>
            </w:r>
          </w:p>
          <w:p w:rsidR="00302736" w:rsidRDefault="00302736" w:rsidP="00D36D77">
            <w:pPr>
              <w:tabs>
                <w:tab w:val="left" w:pos="3975"/>
              </w:tabs>
            </w:pPr>
            <w:r>
              <w:t>T.C. Kimlik No</w:t>
            </w:r>
          </w:p>
        </w:tc>
        <w:tc>
          <w:tcPr>
            <w:tcW w:w="8646" w:type="dxa"/>
            <w:gridSpan w:val="3"/>
            <w:vAlign w:val="center"/>
          </w:tcPr>
          <w:p w:rsidR="00302736" w:rsidRDefault="00302736" w:rsidP="00D36D77">
            <w:pPr>
              <w:tabs>
                <w:tab w:val="left" w:pos="3975"/>
              </w:tabs>
            </w:pPr>
          </w:p>
        </w:tc>
      </w:tr>
      <w:tr w:rsidR="00302736" w:rsidTr="00D36D77">
        <w:trPr>
          <w:trHeight w:val="562"/>
        </w:trPr>
        <w:tc>
          <w:tcPr>
            <w:tcW w:w="1985" w:type="dxa"/>
            <w:vAlign w:val="center"/>
          </w:tcPr>
          <w:p w:rsidR="00302736" w:rsidRDefault="00302736" w:rsidP="00D36D77">
            <w:pPr>
              <w:tabs>
                <w:tab w:val="left" w:pos="3975"/>
              </w:tabs>
            </w:pPr>
            <w:r>
              <w:t>Vergi Kimlik No</w:t>
            </w:r>
          </w:p>
        </w:tc>
        <w:tc>
          <w:tcPr>
            <w:tcW w:w="8646" w:type="dxa"/>
            <w:gridSpan w:val="3"/>
            <w:vAlign w:val="center"/>
          </w:tcPr>
          <w:p w:rsidR="00302736" w:rsidRDefault="00302736" w:rsidP="00D36D77">
            <w:pPr>
              <w:tabs>
                <w:tab w:val="left" w:pos="3975"/>
              </w:tabs>
            </w:pPr>
          </w:p>
        </w:tc>
      </w:tr>
      <w:tr w:rsidR="00302736" w:rsidTr="00D36D77">
        <w:trPr>
          <w:trHeight w:val="556"/>
        </w:trPr>
        <w:tc>
          <w:tcPr>
            <w:tcW w:w="1985" w:type="dxa"/>
            <w:vAlign w:val="center"/>
          </w:tcPr>
          <w:p w:rsidR="00302736" w:rsidRDefault="00302736" w:rsidP="00D36D77">
            <w:pPr>
              <w:tabs>
                <w:tab w:val="left" w:pos="3975"/>
              </w:tabs>
            </w:pPr>
            <w:r>
              <w:t xml:space="preserve">Banka </w:t>
            </w:r>
            <w:r w:rsidR="00BA1239">
              <w:t xml:space="preserve">ve Şube </w:t>
            </w:r>
            <w:r>
              <w:t>Adı</w:t>
            </w:r>
          </w:p>
        </w:tc>
        <w:tc>
          <w:tcPr>
            <w:tcW w:w="8646" w:type="dxa"/>
            <w:gridSpan w:val="3"/>
            <w:vAlign w:val="center"/>
          </w:tcPr>
          <w:p w:rsidR="00302736" w:rsidRDefault="00302736" w:rsidP="00D36D77">
            <w:pPr>
              <w:tabs>
                <w:tab w:val="left" w:pos="3975"/>
              </w:tabs>
            </w:pPr>
          </w:p>
        </w:tc>
      </w:tr>
      <w:tr w:rsidR="00302736" w:rsidTr="00D36D77">
        <w:trPr>
          <w:trHeight w:val="558"/>
        </w:trPr>
        <w:tc>
          <w:tcPr>
            <w:tcW w:w="1985" w:type="dxa"/>
            <w:vAlign w:val="center"/>
          </w:tcPr>
          <w:p w:rsidR="00302736" w:rsidRPr="00BA1239" w:rsidRDefault="00302736" w:rsidP="00D36D77">
            <w:pPr>
              <w:tabs>
                <w:tab w:val="left" w:pos="3975"/>
              </w:tabs>
              <w:rPr>
                <w:b/>
                <w:i/>
                <w:u w:val="single"/>
              </w:rPr>
            </w:pPr>
            <w:proofErr w:type="spellStart"/>
            <w:r w:rsidRPr="00BA1239">
              <w:rPr>
                <w:b/>
                <w:i/>
                <w:u w:val="single"/>
              </w:rPr>
              <w:t>Iban</w:t>
            </w:r>
            <w:proofErr w:type="spellEnd"/>
            <w:r w:rsidRPr="00BA1239">
              <w:rPr>
                <w:b/>
                <w:i/>
                <w:u w:val="single"/>
              </w:rPr>
              <w:t xml:space="preserve"> Numarası</w:t>
            </w:r>
          </w:p>
        </w:tc>
        <w:tc>
          <w:tcPr>
            <w:tcW w:w="8646" w:type="dxa"/>
            <w:gridSpan w:val="3"/>
            <w:vAlign w:val="center"/>
          </w:tcPr>
          <w:p w:rsidR="00302736" w:rsidRDefault="00302736" w:rsidP="00D36D77">
            <w:pPr>
              <w:tabs>
                <w:tab w:val="left" w:pos="3975"/>
              </w:tabs>
            </w:pPr>
          </w:p>
        </w:tc>
      </w:tr>
    </w:tbl>
    <w:p w:rsidR="00302736" w:rsidRDefault="00302736" w:rsidP="00302736">
      <w:pPr>
        <w:tabs>
          <w:tab w:val="left" w:pos="3975"/>
        </w:tabs>
        <w:rPr>
          <w:b/>
        </w:rPr>
      </w:pPr>
    </w:p>
    <w:p w:rsidR="00302736" w:rsidRDefault="00302736" w:rsidP="00302736">
      <w:pPr>
        <w:tabs>
          <w:tab w:val="left" w:pos="3975"/>
        </w:tabs>
        <w:rPr>
          <w:b/>
        </w:rPr>
      </w:pPr>
      <w:r>
        <w:rPr>
          <w:b/>
        </w:rPr>
        <w:t xml:space="preserve">   İŞYERİNDE ÖĞRENCİDEN SORUMLU USTA ÖĞRETİCİNİN</w:t>
      </w:r>
      <w:r w:rsidR="003849C8">
        <w:rPr>
          <w:b/>
        </w:rPr>
        <w:t>:</w:t>
      </w:r>
      <w:r w:rsidR="00BA1239">
        <w:rPr>
          <w:b/>
        </w:rPr>
        <w:t xml:space="preserve"> </w:t>
      </w:r>
      <w:r w:rsidR="00BA1239" w:rsidRPr="00BA1239">
        <w:rPr>
          <w:b/>
          <w:u w:val="single"/>
        </w:rPr>
        <w:t>(Aşağıdaki notu okuyunuz)</w:t>
      </w:r>
    </w:p>
    <w:tbl>
      <w:tblPr>
        <w:tblW w:w="10631" w:type="dxa"/>
        <w:tblInd w:w="21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9"/>
        <w:gridCol w:w="4311"/>
        <w:gridCol w:w="4311"/>
      </w:tblGrid>
      <w:tr w:rsidR="00302736" w:rsidTr="00D36D77">
        <w:trPr>
          <w:trHeight w:val="556"/>
        </w:trPr>
        <w:tc>
          <w:tcPr>
            <w:tcW w:w="2009" w:type="dxa"/>
            <w:vAlign w:val="center"/>
          </w:tcPr>
          <w:p w:rsidR="00302736" w:rsidRPr="000530B3" w:rsidRDefault="00302736" w:rsidP="00D36D77">
            <w:pPr>
              <w:tabs>
                <w:tab w:val="left" w:pos="3975"/>
              </w:tabs>
            </w:pPr>
            <w:r>
              <w:t>Adı - Soyadı</w:t>
            </w:r>
          </w:p>
        </w:tc>
        <w:tc>
          <w:tcPr>
            <w:tcW w:w="4311" w:type="dxa"/>
          </w:tcPr>
          <w:p w:rsidR="00302736" w:rsidRDefault="00302736" w:rsidP="00D36D77">
            <w:pPr>
              <w:tabs>
                <w:tab w:val="left" w:pos="3975"/>
              </w:tabs>
              <w:rPr>
                <w:b/>
              </w:rPr>
            </w:pPr>
          </w:p>
        </w:tc>
        <w:tc>
          <w:tcPr>
            <w:tcW w:w="4311" w:type="dxa"/>
            <w:vMerge w:val="restart"/>
          </w:tcPr>
          <w:p w:rsidR="00302736" w:rsidRPr="00FD76EC" w:rsidRDefault="00302736" w:rsidP="00D36D77">
            <w:pPr>
              <w:tabs>
                <w:tab w:val="left" w:pos="3975"/>
              </w:tabs>
            </w:pPr>
            <w:r w:rsidRPr="00FD76EC">
              <w:t>İmza:</w:t>
            </w:r>
          </w:p>
        </w:tc>
      </w:tr>
      <w:tr w:rsidR="00302736" w:rsidTr="00D36D77">
        <w:trPr>
          <w:trHeight w:val="550"/>
        </w:trPr>
        <w:tc>
          <w:tcPr>
            <w:tcW w:w="2009" w:type="dxa"/>
            <w:vAlign w:val="center"/>
          </w:tcPr>
          <w:p w:rsidR="00302736" w:rsidRPr="000530B3" w:rsidRDefault="00302736" w:rsidP="00D36D77">
            <w:pPr>
              <w:tabs>
                <w:tab w:val="left" w:pos="3975"/>
              </w:tabs>
            </w:pPr>
            <w:r>
              <w:t>Cep Telefonu</w:t>
            </w:r>
          </w:p>
        </w:tc>
        <w:tc>
          <w:tcPr>
            <w:tcW w:w="4311" w:type="dxa"/>
          </w:tcPr>
          <w:p w:rsidR="00302736" w:rsidRDefault="00302736" w:rsidP="00D36D77">
            <w:pPr>
              <w:tabs>
                <w:tab w:val="left" w:pos="3975"/>
              </w:tabs>
              <w:rPr>
                <w:b/>
              </w:rPr>
            </w:pPr>
          </w:p>
        </w:tc>
        <w:tc>
          <w:tcPr>
            <w:tcW w:w="4311" w:type="dxa"/>
            <w:vMerge/>
          </w:tcPr>
          <w:p w:rsidR="00302736" w:rsidRDefault="00302736" w:rsidP="00D36D77">
            <w:pPr>
              <w:tabs>
                <w:tab w:val="left" w:pos="3975"/>
              </w:tabs>
              <w:rPr>
                <w:b/>
              </w:rPr>
            </w:pPr>
          </w:p>
        </w:tc>
      </w:tr>
    </w:tbl>
    <w:p w:rsidR="00302736" w:rsidRDefault="00302736" w:rsidP="00302736">
      <w:r>
        <w:rPr>
          <w:b/>
        </w:rPr>
        <w:t xml:space="preserve">  NOT</w:t>
      </w:r>
      <w:r w:rsidRPr="00BA1239">
        <w:rPr>
          <w:b/>
        </w:rPr>
        <w:t xml:space="preserve">: </w:t>
      </w:r>
      <w:r w:rsidRPr="00BA1239">
        <w:rPr>
          <w:b/>
          <w:sz w:val="20"/>
          <w:szCs w:val="20"/>
        </w:rPr>
        <w:t xml:space="preserve">İşyerinde öğrenciden sorumlu olacak kişinin en az </w:t>
      </w:r>
      <w:r w:rsidRPr="00BA1239">
        <w:rPr>
          <w:b/>
          <w:sz w:val="20"/>
          <w:szCs w:val="20"/>
          <w:u w:val="single"/>
        </w:rPr>
        <w:t>usta öğreticilik belgesi</w:t>
      </w:r>
      <w:r w:rsidRPr="00BA1239">
        <w:rPr>
          <w:b/>
          <w:sz w:val="20"/>
          <w:szCs w:val="20"/>
        </w:rPr>
        <w:t xml:space="preserve"> ya da öğrencinin mesleği ile ilişkili ön lisans – </w:t>
      </w:r>
      <w:proofErr w:type="spellStart"/>
      <w:r w:rsidR="00BA1239">
        <w:rPr>
          <w:b/>
          <w:sz w:val="20"/>
          <w:szCs w:val="20"/>
        </w:rPr>
        <w:t>ön</w:t>
      </w:r>
      <w:r w:rsidRPr="00BA1239">
        <w:rPr>
          <w:b/>
          <w:sz w:val="20"/>
          <w:szCs w:val="20"/>
        </w:rPr>
        <w:t>lisans</w:t>
      </w:r>
      <w:proofErr w:type="spellEnd"/>
      <w:r w:rsidRPr="00BA1239">
        <w:rPr>
          <w:b/>
          <w:sz w:val="20"/>
          <w:szCs w:val="20"/>
        </w:rPr>
        <w:t xml:space="preserve"> diplomasına sahip olması kanunen zorunludur. Öğrenci kayıt esnasında bu belgeleri kuruma ibraz etmekle yükümlüdür. Kurum kayıt işleminin tam</w:t>
      </w:r>
      <w:r w:rsidR="00BA1239">
        <w:rPr>
          <w:b/>
          <w:sz w:val="20"/>
          <w:szCs w:val="20"/>
        </w:rPr>
        <w:t>amladıktan sonra belgenin aslını</w:t>
      </w:r>
      <w:r w:rsidRPr="00BA1239">
        <w:rPr>
          <w:b/>
          <w:sz w:val="20"/>
          <w:szCs w:val="20"/>
        </w:rPr>
        <w:t xml:space="preserve"> sahibine iade eder.</w:t>
      </w:r>
    </w:p>
    <w:sectPr w:rsidR="00302736" w:rsidSect="00AB1B4A">
      <w:type w:val="continuous"/>
      <w:pgSz w:w="11906" w:h="16838" w:code="9"/>
      <w:pgMar w:top="567" w:right="567" w:bottom="567" w:left="567" w:header="397" w:footer="397" w:gutter="0"/>
      <w:pgBorders w:offsetFrom="page">
        <w:top w:val="thickThinSmallGap" w:sz="24" w:space="15" w:color="auto"/>
        <w:left w:val="thickThinSmallGap" w:sz="24" w:space="15" w:color="auto"/>
        <w:bottom w:val="thinThickSmallGap" w:sz="24" w:space="15" w:color="auto"/>
        <w:right w:val="thinThickSmallGap" w:sz="24"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05F8F"/>
    <w:multiLevelType w:val="hybridMultilevel"/>
    <w:tmpl w:val="6674D702"/>
    <w:lvl w:ilvl="0" w:tplc="041F000F">
      <w:start w:val="1"/>
      <w:numFmt w:val="decimal"/>
      <w:lvlText w:val="%1."/>
      <w:lvlJc w:val="left"/>
      <w:pPr>
        <w:ind w:left="1005" w:hanging="360"/>
      </w:p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42"/>
    <w:rsid w:val="00025F83"/>
    <w:rsid w:val="000E1403"/>
    <w:rsid w:val="0010430F"/>
    <w:rsid w:val="00302736"/>
    <w:rsid w:val="003849C8"/>
    <w:rsid w:val="004270E5"/>
    <w:rsid w:val="00537DA5"/>
    <w:rsid w:val="005F2366"/>
    <w:rsid w:val="00766227"/>
    <w:rsid w:val="00771462"/>
    <w:rsid w:val="00894A71"/>
    <w:rsid w:val="009A031F"/>
    <w:rsid w:val="009C02AE"/>
    <w:rsid w:val="00AB1B4A"/>
    <w:rsid w:val="00AB5A42"/>
    <w:rsid w:val="00B155B0"/>
    <w:rsid w:val="00BA1239"/>
    <w:rsid w:val="00BE6C26"/>
    <w:rsid w:val="00C74404"/>
    <w:rsid w:val="00DA05C4"/>
    <w:rsid w:val="00F145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8710-5C7B-44FE-98E5-2D000A2A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2736"/>
    <w:rPr>
      <w:color w:val="0563C1" w:themeColor="hyperlink"/>
      <w:u w:val="single"/>
    </w:rPr>
  </w:style>
  <w:style w:type="paragraph" w:styleId="BalonMetni">
    <w:name w:val="Balloon Text"/>
    <w:basedOn w:val="Normal"/>
    <w:link w:val="BalonMetniChar"/>
    <w:uiPriority w:val="99"/>
    <w:semiHidden/>
    <w:unhideWhenUsed/>
    <w:rsid w:val="00537DA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DA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iulkermem.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2384</Words>
  <Characters>13593</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2020-07-23T08:30:00Z</cp:lastPrinted>
  <dcterms:created xsi:type="dcterms:W3CDTF">2020-07-23T08:31:00Z</dcterms:created>
  <dcterms:modified xsi:type="dcterms:W3CDTF">2020-07-23T08:31:00Z</dcterms:modified>
</cp:coreProperties>
</file>